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0DD5" w14:textId="77777777" w:rsidR="00E34AAC" w:rsidRDefault="00E34AAC" w:rsidP="00B4364C">
      <w:pPr>
        <w:pStyle w:val="Default"/>
        <w:ind w:left="2880" w:firstLine="720"/>
        <w:rPr>
          <w:b/>
          <w:bCs/>
          <w:sz w:val="28"/>
          <w:szCs w:val="28"/>
        </w:rPr>
      </w:pPr>
    </w:p>
    <w:p w14:paraId="5E32C2F8" w14:textId="5D7242BA" w:rsidR="00E34AAC" w:rsidRPr="00FB18BD" w:rsidRDefault="0012438D" w:rsidP="00E34AAC">
      <w:pPr>
        <w:rPr>
          <w:rFonts w:ascii="Times New Roman" w:hAnsi="Times New Roman" w:cs="Times New Roman"/>
          <w:b/>
          <w:sz w:val="24"/>
          <w:szCs w:val="24"/>
        </w:rPr>
      </w:pPr>
      <w:r>
        <w:rPr>
          <w:rFonts w:ascii="Times New Roman" w:hAnsi="Times New Roman" w:cs="Times New Roman"/>
          <w:b/>
          <w:sz w:val="24"/>
          <w:szCs w:val="24"/>
        </w:rPr>
        <w:br/>
      </w:r>
      <w:r w:rsidR="009A15CD" w:rsidRPr="00FB18BD">
        <w:rPr>
          <w:rFonts w:ascii="Times New Roman" w:hAnsi="Times New Roman" w:cs="Times New Roman"/>
          <w:b/>
          <w:sz w:val="24"/>
          <w:szCs w:val="24"/>
        </w:rPr>
        <w:t xml:space="preserve">"An Investigative Examination to Evaluate the Frequency and Impact of Excessive Utilization of Earphones and Audio Devices Among Young Adults in the District of </w:t>
      </w:r>
      <w:proofErr w:type="spellStart"/>
      <w:r w:rsidR="009A15CD" w:rsidRPr="00FB18BD">
        <w:rPr>
          <w:rFonts w:ascii="Times New Roman" w:hAnsi="Times New Roman" w:cs="Times New Roman"/>
          <w:b/>
          <w:sz w:val="24"/>
          <w:szCs w:val="24"/>
        </w:rPr>
        <w:t>Fatehgarh</w:t>
      </w:r>
      <w:proofErr w:type="spellEnd"/>
      <w:r w:rsidR="009A15CD" w:rsidRPr="00FB18BD">
        <w:rPr>
          <w:rFonts w:ascii="Times New Roman" w:hAnsi="Times New Roman" w:cs="Times New Roman"/>
          <w:b/>
          <w:sz w:val="24"/>
          <w:szCs w:val="24"/>
        </w:rPr>
        <w:t xml:space="preserve"> Sahib, Punjab”</w:t>
      </w:r>
      <w:r w:rsidRPr="00FB18BD">
        <w:rPr>
          <w:rFonts w:ascii="Times New Roman" w:hAnsi="Times New Roman" w:cs="Times New Roman"/>
          <w:b/>
          <w:sz w:val="24"/>
          <w:szCs w:val="24"/>
        </w:rPr>
        <w:br/>
      </w:r>
    </w:p>
    <w:p w14:paraId="1FCF9E25" w14:textId="0E4FAAB8" w:rsidR="0012438D" w:rsidRPr="00FB18BD" w:rsidRDefault="0012438D" w:rsidP="0012438D">
      <w:pPr>
        <w:rPr>
          <w:rFonts w:ascii="Times New Roman" w:hAnsi="Times New Roman" w:cs="Times New Roman"/>
          <w:b/>
          <w:sz w:val="24"/>
          <w:szCs w:val="24"/>
        </w:rPr>
      </w:pPr>
      <w:r w:rsidRPr="00FB18BD">
        <w:rPr>
          <w:rFonts w:ascii="Times New Roman" w:hAnsi="Times New Roman" w:cs="Times New Roman"/>
          <w:b/>
          <w:sz w:val="24"/>
          <w:szCs w:val="24"/>
        </w:rPr>
        <w:t>Ms. Bhupinder Kaur*, Assistant Professor, School of health science</w:t>
      </w:r>
    </w:p>
    <w:p w14:paraId="61AE3A07" w14:textId="4E5F1227" w:rsidR="0012438D" w:rsidRPr="00FB18BD" w:rsidRDefault="0012438D" w:rsidP="0012438D">
      <w:pPr>
        <w:rPr>
          <w:rFonts w:ascii="Times New Roman" w:hAnsi="Times New Roman" w:cs="Times New Roman"/>
          <w:b/>
          <w:sz w:val="24"/>
          <w:szCs w:val="24"/>
        </w:rPr>
      </w:pPr>
      <w:r w:rsidRPr="00FB18BD">
        <w:rPr>
          <w:rFonts w:ascii="Times New Roman" w:hAnsi="Times New Roman" w:cs="Times New Roman"/>
          <w:b/>
          <w:sz w:val="24"/>
          <w:szCs w:val="24"/>
        </w:rPr>
        <w:t xml:space="preserve">RIMT University, Mandi, </w:t>
      </w:r>
      <w:proofErr w:type="spellStart"/>
      <w:r w:rsidRPr="00FB18BD">
        <w:rPr>
          <w:rFonts w:ascii="Times New Roman" w:hAnsi="Times New Roman" w:cs="Times New Roman"/>
          <w:b/>
          <w:sz w:val="24"/>
          <w:szCs w:val="24"/>
        </w:rPr>
        <w:t>Gobindgarh</w:t>
      </w:r>
      <w:proofErr w:type="spellEnd"/>
      <w:r w:rsidRPr="00FB18BD">
        <w:rPr>
          <w:rFonts w:ascii="Times New Roman" w:hAnsi="Times New Roman" w:cs="Times New Roman"/>
          <w:b/>
          <w:sz w:val="24"/>
          <w:szCs w:val="24"/>
        </w:rPr>
        <w:t xml:space="preserve"> Punjab</w:t>
      </w:r>
    </w:p>
    <w:p w14:paraId="374F4F09" w14:textId="77777777" w:rsidR="00B4364C" w:rsidRPr="00FB18BD" w:rsidRDefault="00B4364C" w:rsidP="00E34AAC">
      <w:pPr>
        <w:pStyle w:val="Default"/>
        <w:ind w:left="2880" w:firstLine="720"/>
        <w:rPr>
          <w:sz w:val="28"/>
          <w:szCs w:val="28"/>
        </w:rPr>
      </w:pPr>
      <w:r w:rsidRPr="00FB18BD">
        <w:rPr>
          <w:b/>
          <w:bCs/>
          <w:sz w:val="28"/>
          <w:szCs w:val="28"/>
        </w:rPr>
        <w:t xml:space="preserve">ABSTRACT </w:t>
      </w:r>
    </w:p>
    <w:p w14:paraId="5DE6A49F" w14:textId="77777777" w:rsidR="005B4373" w:rsidRPr="00FB18BD" w:rsidRDefault="009A15CD" w:rsidP="005B437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eastAsia="Times New Roman" w:hAnsi="Times New Roman" w:cs="Times New Roman"/>
          <w:sz w:val="24"/>
          <w:szCs w:val="24"/>
        </w:rPr>
      </w:pPr>
      <w:r w:rsidRPr="00FB18BD">
        <w:rPr>
          <w:rFonts w:ascii="Times New Roman" w:hAnsi="Times New Roman" w:cs="Times New Roman"/>
          <w:sz w:val="24"/>
          <w:szCs w:val="24"/>
        </w:rPr>
        <w:t xml:space="preserve">"An Investigative Examination to Evaluate the Frequency and Impact of Excessive Utilization of Earphones and Audio Devices Among Young Adults in the District of </w:t>
      </w:r>
      <w:proofErr w:type="spellStart"/>
      <w:r w:rsidRPr="00FB18BD">
        <w:rPr>
          <w:rFonts w:ascii="Times New Roman" w:hAnsi="Times New Roman" w:cs="Times New Roman"/>
          <w:sz w:val="24"/>
          <w:szCs w:val="24"/>
        </w:rPr>
        <w:t>Fatehgarh</w:t>
      </w:r>
      <w:proofErr w:type="spellEnd"/>
      <w:r w:rsidRPr="00FB18BD">
        <w:rPr>
          <w:rFonts w:ascii="Times New Roman" w:hAnsi="Times New Roman" w:cs="Times New Roman"/>
          <w:sz w:val="24"/>
          <w:szCs w:val="24"/>
        </w:rPr>
        <w:t xml:space="preserve"> Sahib, Punjab</w:t>
      </w:r>
      <w:r w:rsidR="0092599A" w:rsidRPr="00FB18BD">
        <w:rPr>
          <w:rFonts w:ascii="Times New Roman" w:hAnsi="Times New Roman" w:cs="Times New Roman"/>
          <w:sz w:val="24"/>
          <w:szCs w:val="24"/>
        </w:rPr>
        <w:t>.</w:t>
      </w:r>
      <w:r w:rsidR="00B97B02" w:rsidRPr="00FB18BD">
        <w:rPr>
          <w:rFonts w:ascii="Times New Roman" w:hAnsi="Times New Roman" w:cs="Times New Roman"/>
          <w:sz w:val="24"/>
          <w:szCs w:val="24"/>
        </w:rPr>
        <w:t xml:space="preserve"> </w:t>
      </w:r>
      <w:r w:rsidR="00B97B02" w:rsidRPr="00FB18BD">
        <w:rPr>
          <w:rFonts w:ascii="Times New Roman" w:eastAsia="Times New Roman" w:hAnsi="Times New Roman" w:cs="Times New Roman"/>
          <w:b/>
          <w:sz w:val="28"/>
          <w:szCs w:val="28"/>
        </w:rPr>
        <w:t xml:space="preserve">Objective: </w:t>
      </w:r>
      <w:r w:rsidRPr="00FB18BD">
        <w:rPr>
          <w:rFonts w:ascii="Times New Roman" w:hAnsi="Times New Roman" w:cs="Times New Roman"/>
          <w:sz w:val="24"/>
          <w:szCs w:val="24"/>
        </w:rPr>
        <w:t xml:space="preserve">To examine how widespread the excessive use of earphones and music devices is among younger adults. To evaluate the impact of excessive use of earphones and music devices on younger adults. To investigate the correlation between the overuse of earphones and music devices and specific demographic factors among individuals in the district of </w:t>
      </w:r>
      <w:proofErr w:type="spellStart"/>
      <w:r w:rsidRPr="00FB18BD">
        <w:rPr>
          <w:rFonts w:ascii="Times New Roman" w:hAnsi="Times New Roman" w:cs="Times New Roman"/>
          <w:sz w:val="24"/>
          <w:szCs w:val="24"/>
        </w:rPr>
        <w:t>Fatehgarh</w:t>
      </w:r>
      <w:proofErr w:type="spellEnd"/>
      <w:r w:rsidRPr="00FB18BD">
        <w:rPr>
          <w:rFonts w:ascii="Times New Roman" w:hAnsi="Times New Roman" w:cs="Times New Roman"/>
          <w:sz w:val="24"/>
          <w:szCs w:val="24"/>
        </w:rPr>
        <w:t xml:space="preserve"> Sahib, Punjab. The study employed an exploratory research design, and the sample of 200 students was selected using a non-probability purposive sampling technique</w:t>
      </w:r>
      <w:r w:rsidR="0092599A" w:rsidRPr="00FB18BD">
        <w:rPr>
          <w:rFonts w:ascii="Times New Roman" w:hAnsi="Times New Roman" w:cs="Times New Roman"/>
          <w:sz w:val="24"/>
          <w:szCs w:val="24"/>
        </w:rPr>
        <w:t xml:space="preserve">. The population of present study was younger adults of colleges and universities of district Fathegarh Sahib. </w:t>
      </w:r>
      <w:r w:rsidRPr="00FB18BD">
        <w:rPr>
          <w:rFonts w:ascii="Times New Roman" w:hAnsi="Times New Roman" w:cs="Times New Roman"/>
          <w:sz w:val="24"/>
          <w:szCs w:val="24"/>
        </w:rPr>
        <w:t xml:space="preserve">To evaluate the frequency, manner, and consequences of overusing earphones and other music devices through a self-designed questionnaire. </w:t>
      </w:r>
      <w:r w:rsidR="0092599A" w:rsidRPr="00FB18BD">
        <w:rPr>
          <w:rFonts w:ascii="Times New Roman" w:eastAsia="Times New Roman" w:hAnsi="Times New Roman" w:cs="Times New Roman"/>
          <w:sz w:val="24"/>
          <w:szCs w:val="24"/>
        </w:rPr>
        <w:t xml:space="preserve">Data was collected through demographic data sheet for assessment of demographic </w:t>
      </w:r>
      <w:proofErr w:type="gramStart"/>
      <w:r w:rsidR="0092599A" w:rsidRPr="00FB18BD">
        <w:rPr>
          <w:rFonts w:ascii="Times New Roman" w:eastAsia="Times New Roman" w:hAnsi="Times New Roman" w:cs="Times New Roman"/>
          <w:sz w:val="24"/>
          <w:szCs w:val="24"/>
        </w:rPr>
        <w:t>variable</w:t>
      </w:r>
      <w:proofErr w:type="gramEnd"/>
      <w:r w:rsidR="0092599A" w:rsidRPr="00FB18BD">
        <w:rPr>
          <w:rFonts w:ascii="Times New Roman" w:eastAsia="Times New Roman" w:hAnsi="Times New Roman" w:cs="Times New Roman"/>
          <w:sz w:val="24"/>
          <w:szCs w:val="24"/>
        </w:rPr>
        <w:t xml:space="preserve">. </w:t>
      </w:r>
    </w:p>
    <w:p w14:paraId="77D66128" w14:textId="3F22A259" w:rsidR="0092599A" w:rsidRPr="00FB18BD" w:rsidRDefault="005B4373" w:rsidP="006D399C">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sz w:val="24"/>
          <w:szCs w:val="24"/>
        </w:rPr>
      </w:pPr>
      <w:r w:rsidRPr="00FB18BD">
        <w:rPr>
          <w:rFonts w:ascii="Times New Roman" w:eastAsia="Times New Roman" w:hAnsi="Times New Roman" w:cs="Times New Roman"/>
          <w:sz w:val="24"/>
          <w:szCs w:val="24"/>
        </w:rPr>
        <w:t xml:space="preserve">"Factors such as age, gender, educational attainment, academic discipline, year of study, religious affiliation, relationship status, residential area, and family income were considered. A self-designed questionnaire was employed to evaluate the frequency and prevalence of the excessive use of earphones and other music devices among young adults. </w:t>
      </w:r>
      <w:r w:rsidR="0092599A" w:rsidRPr="00FB18BD">
        <w:rPr>
          <w:rFonts w:ascii="Times New Roman" w:eastAsia="Times New Roman" w:hAnsi="Times New Roman" w:cs="Times New Roman"/>
          <w:sz w:val="24"/>
          <w:szCs w:val="24"/>
        </w:rPr>
        <w:t xml:space="preserve">A self-structured checklist was used to assess the effect of earphones </w:t>
      </w:r>
      <w:proofErr w:type="gramStart"/>
      <w:r w:rsidR="0092599A" w:rsidRPr="00FB18BD">
        <w:rPr>
          <w:rFonts w:ascii="Times New Roman" w:eastAsia="Times New Roman" w:hAnsi="Times New Roman" w:cs="Times New Roman"/>
          <w:sz w:val="24"/>
          <w:szCs w:val="24"/>
        </w:rPr>
        <w:t>and also</w:t>
      </w:r>
      <w:proofErr w:type="gramEnd"/>
      <w:r w:rsidR="0092599A" w:rsidRPr="00FB18BD">
        <w:rPr>
          <w:rFonts w:ascii="Times New Roman" w:eastAsia="Times New Roman" w:hAnsi="Times New Roman" w:cs="Times New Roman"/>
          <w:sz w:val="24"/>
          <w:szCs w:val="24"/>
        </w:rPr>
        <w:t xml:space="preserve"> self-structured likert scale to assess the prevalence and pattern of using earphones and other musical devices.</w:t>
      </w:r>
      <w:r w:rsidR="00B97B02" w:rsidRPr="00FB18BD">
        <w:rPr>
          <w:rFonts w:ascii="Times New Roman" w:eastAsia="Times New Roman" w:hAnsi="Times New Roman" w:cs="Times New Roman"/>
          <w:sz w:val="24"/>
          <w:szCs w:val="24"/>
        </w:rPr>
        <w:t xml:space="preserve"> </w:t>
      </w:r>
      <w:r w:rsidR="006D399C" w:rsidRPr="00FB18BD">
        <w:rPr>
          <w:rFonts w:ascii="Times New Roman" w:eastAsia="Times New Roman" w:hAnsi="Times New Roman" w:cs="Times New Roman"/>
          <w:sz w:val="28"/>
          <w:szCs w:val="28"/>
        </w:rPr>
        <w:t>The findings indicate that among younger adults, 1.5% experienced severe hearing effects, 34.0% had moderate impacts, and 64.5% exhibited mild effects. Consequently, it can be inferred that the majority of younger adults encountered mild effects on their hearing</w:t>
      </w:r>
      <w:r w:rsidR="006D399C" w:rsidRPr="00FB18BD">
        <w:rPr>
          <w:rFonts w:ascii="Times New Roman" w:eastAsia="Times New Roman" w:hAnsi="Times New Roman" w:cs="Times New Roman"/>
          <w:sz w:val="28"/>
          <w:szCs w:val="28"/>
        </w:rPr>
        <w:br/>
      </w:r>
      <w:r w:rsidR="0092599A" w:rsidRPr="00FB18BD">
        <w:rPr>
          <w:rFonts w:ascii="Times New Roman" w:hAnsi="Times New Roman" w:cs="Times New Roman"/>
          <w:b/>
          <w:sz w:val="28"/>
          <w:szCs w:val="24"/>
        </w:rPr>
        <w:t>Key wards</w:t>
      </w:r>
      <w:proofErr w:type="gramStart"/>
      <w:r w:rsidR="00984EDF" w:rsidRPr="00FB18BD">
        <w:rPr>
          <w:rFonts w:ascii="Times New Roman" w:hAnsi="Times New Roman" w:cs="Times New Roman"/>
          <w:sz w:val="28"/>
          <w:szCs w:val="24"/>
        </w:rPr>
        <w:t xml:space="preserve">- </w:t>
      </w:r>
      <w:r w:rsidR="0092599A" w:rsidRPr="00FB18BD">
        <w:rPr>
          <w:rFonts w:ascii="Times New Roman" w:hAnsi="Times New Roman" w:cs="Times New Roman"/>
          <w:sz w:val="28"/>
          <w:szCs w:val="24"/>
        </w:rPr>
        <w:t xml:space="preserve"> </w:t>
      </w:r>
      <w:r w:rsidR="00984EDF" w:rsidRPr="00FB18BD">
        <w:rPr>
          <w:rFonts w:ascii="Times New Roman" w:hAnsi="Times New Roman" w:cs="Times New Roman"/>
          <w:sz w:val="24"/>
          <w:szCs w:val="24"/>
        </w:rPr>
        <w:t>Prevalence</w:t>
      </w:r>
      <w:proofErr w:type="gramEnd"/>
      <w:r w:rsidR="00984EDF" w:rsidRPr="00FB18BD">
        <w:rPr>
          <w:rFonts w:ascii="Times New Roman" w:hAnsi="Times New Roman" w:cs="Times New Roman"/>
          <w:sz w:val="24"/>
          <w:szCs w:val="24"/>
        </w:rPr>
        <w:t>,</w:t>
      </w:r>
      <w:r w:rsidR="00984EDF" w:rsidRPr="00FB18BD">
        <w:rPr>
          <w:rFonts w:ascii="Times New Roman" w:eastAsia="Times New Roman" w:hAnsi="Times New Roman" w:cs="Times New Roman"/>
          <w:color w:val="000000" w:themeColor="text1"/>
          <w:sz w:val="24"/>
          <w:szCs w:val="24"/>
        </w:rPr>
        <w:t xml:space="preserve"> Music </w:t>
      </w:r>
      <w:proofErr w:type="spellStart"/>
      <w:r w:rsidR="00984EDF" w:rsidRPr="00FB18BD">
        <w:rPr>
          <w:rFonts w:ascii="Times New Roman" w:eastAsia="Times New Roman" w:hAnsi="Times New Roman" w:cs="Times New Roman"/>
          <w:color w:val="000000" w:themeColor="text1"/>
          <w:sz w:val="24"/>
          <w:szCs w:val="24"/>
        </w:rPr>
        <w:t>devices</w:t>
      </w:r>
      <w:r w:rsidR="000D13EC" w:rsidRPr="00FB18BD">
        <w:rPr>
          <w:rFonts w:ascii="Times New Roman" w:eastAsia="Times New Roman" w:hAnsi="Times New Roman" w:cs="Times New Roman"/>
          <w:color w:val="000000" w:themeColor="text1"/>
          <w:sz w:val="24"/>
          <w:szCs w:val="24"/>
        </w:rPr>
        <w:t>,</w:t>
      </w:r>
      <w:r w:rsidR="00984EDF" w:rsidRPr="00FB18BD">
        <w:rPr>
          <w:rFonts w:ascii="Times New Roman" w:eastAsia="Times New Roman" w:hAnsi="Times New Roman" w:cs="Times New Roman"/>
          <w:color w:val="000000" w:themeColor="text1"/>
          <w:sz w:val="24"/>
          <w:szCs w:val="24"/>
        </w:rPr>
        <w:t>Younger</w:t>
      </w:r>
      <w:proofErr w:type="spellEnd"/>
      <w:r w:rsidR="00984EDF" w:rsidRPr="00FB18BD">
        <w:rPr>
          <w:rFonts w:ascii="Times New Roman" w:eastAsia="Times New Roman" w:hAnsi="Times New Roman" w:cs="Times New Roman"/>
          <w:color w:val="000000" w:themeColor="text1"/>
          <w:sz w:val="24"/>
          <w:szCs w:val="24"/>
        </w:rPr>
        <w:t xml:space="preserve"> adults</w:t>
      </w:r>
      <w:r w:rsidR="000D13EC" w:rsidRPr="00FB18BD">
        <w:rPr>
          <w:rFonts w:ascii="Times New Roman" w:eastAsia="Times New Roman" w:hAnsi="Times New Roman" w:cs="Times New Roman"/>
          <w:color w:val="000000" w:themeColor="text1"/>
          <w:sz w:val="24"/>
          <w:szCs w:val="24"/>
        </w:rPr>
        <w:t xml:space="preserve">, earphones, </w:t>
      </w:r>
      <w:r w:rsidR="000D13EC" w:rsidRPr="00FB18BD">
        <w:rPr>
          <w:rFonts w:ascii="Times New Roman" w:hAnsi="Times New Roman" w:cs="Times New Roman"/>
          <w:sz w:val="24"/>
          <w:szCs w:val="24"/>
        </w:rPr>
        <w:t>demographic variables</w:t>
      </w:r>
    </w:p>
    <w:p w14:paraId="765A40D3" w14:textId="77777777" w:rsidR="0092599A" w:rsidRPr="00FB18BD" w:rsidRDefault="0092599A" w:rsidP="0092599A">
      <w:pPr>
        <w:spacing w:line="360" w:lineRule="auto"/>
        <w:rPr>
          <w:rFonts w:ascii="Times New Roman" w:hAnsi="Times New Roman" w:cs="Times New Roman"/>
          <w:sz w:val="24"/>
          <w:szCs w:val="24"/>
        </w:rPr>
      </w:pPr>
    </w:p>
    <w:p w14:paraId="7F75E43F" w14:textId="77777777" w:rsidR="0092599A" w:rsidRPr="00FB18BD" w:rsidRDefault="0092599A" w:rsidP="0092599A">
      <w:pPr>
        <w:spacing w:line="360" w:lineRule="auto"/>
        <w:jc w:val="center"/>
        <w:rPr>
          <w:rFonts w:ascii="Times New Roman" w:hAnsi="Times New Roman" w:cs="Times New Roman"/>
          <w:b/>
          <w:color w:val="000000" w:themeColor="text1"/>
          <w:sz w:val="24"/>
          <w:szCs w:val="24"/>
        </w:rPr>
      </w:pPr>
      <w:r w:rsidRPr="00FB18BD">
        <w:rPr>
          <w:rFonts w:ascii="Times New Roman" w:hAnsi="Times New Roman" w:cs="Times New Roman"/>
          <w:b/>
          <w:color w:val="000000" w:themeColor="text1"/>
          <w:sz w:val="24"/>
          <w:szCs w:val="24"/>
        </w:rPr>
        <w:lastRenderedPageBreak/>
        <w:t>INTRODUCTION</w:t>
      </w:r>
    </w:p>
    <w:p w14:paraId="68C23FFE" w14:textId="77777777" w:rsidR="00707BA2" w:rsidRPr="00FB18BD" w:rsidRDefault="00707BA2" w:rsidP="00160A53">
      <w:pPr>
        <w:jc w:val="both"/>
        <w:rPr>
          <w:rFonts w:ascii="Times New Roman" w:hAnsi="Times New Roman" w:cs="Times New Roman"/>
          <w:sz w:val="24"/>
          <w:szCs w:val="24"/>
        </w:rPr>
      </w:pPr>
      <w:r w:rsidRPr="00FB18BD">
        <w:rPr>
          <w:rFonts w:ascii="Times New Roman" w:hAnsi="Times New Roman" w:cs="Times New Roman"/>
          <w:sz w:val="24"/>
          <w:szCs w:val="24"/>
        </w:rPr>
        <w:t>The expansion of science and technology, new discoveries, and the seeming distribution of technological knowledge have all contributed to the development of the music industry. According to the researchers, using headphones while playing video games, viewing films or listening to music on personal players has extended from teenagers to adults and even some senior folks. PMPs (personal musical players) are extensively used by teenagers and young adults, according to research. Additionally, studies have shown that high school students are more prone than other adults to use their PMPs at higher volumes for longer stretches of time.</w:t>
      </w:r>
    </w:p>
    <w:p w14:paraId="7F1DDDE5" w14:textId="77777777" w:rsidR="00707BA2" w:rsidRPr="00FB18BD" w:rsidRDefault="00160A53" w:rsidP="00160A53">
      <w:pPr>
        <w:jc w:val="both"/>
        <w:rPr>
          <w:rFonts w:ascii="Times New Roman" w:eastAsia="Times New Roman" w:hAnsi="Times New Roman" w:cs="Times New Roman"/>
          <w:color w:val="000000" w:themeColor="text1"/>
          <w:sz w:val="24"/>
          <w:szCs w:val="24"/>
        </w:rPr>
      </w:pPr>
      <w:r w:rsidRPr="00FB18BD">
        <w:rPr>
          <w:rFonts w:ascii="Times New Roman" w:hAnsi="Times New Roman" w:cs="Times New Roman"/>
          <w:sz w:val="24"/>
          <w:szCs w:val="24"/>
        </w:rPr>
        <w:t>Additionally, research has revealed that when compared to other adults, high school kids are the most likely to listen to their PMPs for longer periods of time at higher settings. understanding of the free-field equivalent sound pressure levels (SPLs) recorded at the PMP's highest volume setting</w:t>
      </w:r>
      <w:r w:rsidRPr="00FB18BD">
        <w:rPr>
          <w:rFonts w:ascii="Times New Roman" w:eastAsia="Times New Roman" w:hAnsi="Times New Roman" w:cs="Times New Roman"/>
          <w:color w:val="000000" w:themeColor="text1"/>
          <w:sz w:val="24"/>
          <w:szCs w:val="24"/>
        </w:rPr>
        <w:t xml:space="preserve"> ranged from 91 to 125 dB(decibels) and the fear that the use of these devices may be dangerous to hearing health is justified.</w:t>
      </w:r>
    </w:p>
    <w:p w14:paraId="37D6863D" w14:textId="77777777" w:rsidR="00707BA2" w:rsidRPr="00FB18BD" w:rsidRDefault="00707BA2" w:rsidP="00160A53">
      <w:pPr>
        <w:jc w:val="both"/>
        <w:rPr>
          <w:rFonts w:ascii="Times New Roman" w:eastAsia="Times New Roman" w:hAnsi="Times New Roman" w:cs="Times New Roman"/>
          <w:color w:val="000000" w:themeColor="text1"/>
          <w:sz w:val="24"/>
          <w:szCs w:val="24"/>
        </w:rPr>
      </w:pPr>
      <w:r w:rsidRPr="00FB18BD">
        <w:rPr>
          <w:rFonts w:ascii="Times New Roman" w:eastAsia="Times New Roman" w:hAnsi="Times New Roman" w:cs="Times New Roman"/>
          <w:color w:val="000000" w:themeColor="text1"/>
          <w:sz w:val="24"/>
          <w:szCs w:val="24"/>
        </w:rPr>
        <w:t>Contrarily, in contemporary society, people wear ear buds not only to listen to music but also to filter out background noise from the street, bus, taxi, or other modes of public transit, all of which cause hearing loss and damage to the ears. It may take a long time for hearing issues or hearing loss to be diagnosed, making treatment and intervention difficult once they are. The availability of long-lasting, rechargeable batteries makes using portable music player devices to listen to music one of its key advantages. The majority of young people overuse portable music players, which might cause ear and hearing problems. The main problem is that youngsters frequently listen to loud music.</w:t>
      </w:r>
    </w:p>
    <w:p w14:paraId="3BE8A94D" w14:textId="77777777" w:rsidR="00160A53" w:rsidRPr="00FB18BD" w:rsidRDefault="00160A53" w:rsidP="00160A53">
      <w:pPr>
        <w:jc w:val="both"/>
        <w:rPr>
          <w:rFonts w:ascii="Times New Roman" w:hAnsi="Times New Roman" w:cs="Times New Roman"/>
          <w:sz w:val="24"/>
          <w:szCs w:val="24"/>
        </w:rPr>
      </w:pPr>
      <w:r w:rsidRPr="00FB18BD">
        <w:rPr>
          <w:rFonts w:ascii="Times New Roman" w:eastAsia="Times New Roman" w:hAnsi="Times New Roman" w:cs="Times New Roman"/>
          <w:b/>
          <w:color w:val="000000" w:themeColor="text1"/>
          <w:sz w:val="24"/>
          <w:szCs w:val="24"/>
          <w:bdr w:val="none" w:sz="0" w:space="0" w:color="auto" w:frame="1"/>
        </w:rPr>
        <w:t xml:space="preserve">Asghar </w:t>
      </w:r>
      <w:proofErr w:type="spellStart"/>
      <w:r w:rsidRPr="00FB18BD">
        <w:rPr>
          <w:rFonts w:ascii="Times New Roman" w:eastAsia="Times New Roman" w:hAnsi="Times New Roman" w:cs="Times New Roman"/>
          <w:b/>
          <w:color w:val="000000" w:themeColor="text1"/>
          <w:sz w:val="24"/>
          <w:szCs w:val="24"/>
          <w:bdr w:val="none" w:sz="0" w:space="0" w:color="auto" w:frame="1"/>
        </w:rPr>
        <w:t>Mohammadpoorasl</w:t>
      </w:r>
      <w:proofErr w:type="spellEnd"/>
      <w:r w:rsidRPr="00FB18BD">
        <w:rPr>
          <w:rFonts w:ascii="Times New Roman" w:eastAsia="Times New Roman" w:hAnsi="Times New Roman" w:cs="Times New Roman"/>
          <w:b/>
          <w:color w:val="000000" w:themeColor="text1"/>
          <w:sz w:val="24"/>
          <w:szCs w:val="24"/>
          <w:bdr w:val="none" w:sz="0" w:space="0" w:color="auto" w:frame="1"/>
        </w:rPr>
        <w:t xml:space="preserve">, et al. (2018) </w:t>
      </w:r>
      <w:r w:rsidRPr="00FB18BD">
        <w:rPr>
          <w:rFonts w:ascii="Times New Roman" w:hAnsi="Times New Roman" w:cs="Times New Roman"/>
          <w:sz w:val="24"/>
          <w:szCs w:val="24"/>
        </w:rPr>
        <w:t xml:space="preserve">stated that 86.4% of participants had previously used headphones and that 60.2% of students reported having a history of hearing loss and hearing impairment. The majority of participants use their cell phones to listen to music, and 89.6% of them do so while using headphones or earphones. The findings showed that of those who used earphones, 51.32 percent used ear buds, 42.2 percent used supra-aural earphones, and 6.5 percent </w:t>
      </w:r>
      <w:proofErr w:type="spellStart"/>
      <w:r w:rsidRPr="00FB18BD">
        <w:rPr>
          <w:rFonts w:ascii="Times New Roman" w:hAnsi="Times New Roman" w:cs="Times New Roman"/>
          <w:sz w:val="24"/>
          <w:szCs w:val="24"/>
        </w:rPr>
        <w:t>utilised</w:t>
      </w:r>
      <w:proofErr w:type="spellEnd"/>
      <w:r w:rsidRPr="00FB18BD">
        <w:rPr>
          <w:rFonts w:ascii="Times New Roman" w:hAnsi="Times New Roman" w:cs="Times New Roman"/>
          <w:sz w:val="24"/>
          <w:szCs w:val="24"/>
        </w:rPr>
        <w:t xml:space="preserve"> headphones. In comparison to other students, those who used earphones, used them more frequently over the week, and had used them for longer had greater hearing loss scores.</w:t>
      </w:r>
    </w:p>
    <w:p w14:paraId="67B3D253" w14:textId="77777777" w:rsidR="00707BA2" w:rsidRPr="00FB18BD" w:rsidRDefault="00160A53" w:rsidP="00160A53">
      <w:pPr>
        <w:pStyle w:val="Default"/>
        <w:spacing w:line="360" w:lineRule="auto"/>
        <w:jc w:val="both"/>
        <w:rPr>
          <w:bCs/>
        </w:rPr>
      </w:pPr>
      <w:r w:rsidRPr="00FB18BD">
        <w:rPr>
          <w:b/>
          <w:bCs/>
        </w:rPr>
        <w:t xml:space="preserve">Harshitha S and Azeem Ayesha Siddiqua (2017) </w:t>
      </w:r>
      <w:r w:rsidR="00707BA2" w:rsidRPr="00FB18BD">
        <w:rPr>
          <w:bCs/>
        </w:rPr>
        <w:t>conducted a survey to see how widespread and dangerous earphone use is among teenagers. It was decided to use an ex post facto research approach and to use a practical sample technique. In this study, 84 men and 83 women between the ages of 15 and 24 took part. A self-structured questionnaire with nine items was created. The results were also shown in pie charts and bar graphs, and conclusions were produced in line with the data. The responses from the samples were evaluated, percentages were computed, and the results were also exhibited.</w:t>
      </w:r>
    </w:p>
    <w:p w14:paraId="7898B4CF" w14:textId="520479BF" w:rsidR="00160A53" w:rsidRPr="00FB18BD" w:rsidRDefault="00160A53" w:rsidP="00160A53">
      <w:pPr>
        <w:pStyle w:val="Default"/>
        <w:spacing w:line="360" w:lineRule="auto"/>
        <w:jc w:val="both"/>
      </w:pPr>
      <w:r w:rsidRPr="00FB18BD">
        <w:rPr>
          <w:b/>
        </w:rPr>
        <w:t xml:space="preserve">Asghar </w:t>
      </w:r>
      <w:proofErr w:type="spellStart"/>
      <w:proofErr w:type="gramStart"/>
      <w:r w:rsidRPr="00FB18BD">
        <w:rPr>
          <w:b/>
        </w:rPr>
        <w:t>Mohammadpoorasl</w:t>
      </w:r>
      <w:proofErr w:type="spellEnd"/>
      <w:r w:rsidRPr="00FB18BD">
        <w:rPr>
          <w:b/>
          <w:vertAlign w:val="superscript"/>
        </w:rPr>
        <w:t> </w:t>
      </w:r>
      <w:r w:rsidRPr="00FB18BD">
        <w:rPr>
          <w:b/>
        </w:rPr>
        <w:t>,</w:t>
      </w:r>
      <w:proofErr w:type="gramEnd"/>
      <w:r w:rsidRPr="00FB18BD">
        <w:rPr>
          <w:b/>
        </w:rPr>
        <w:t> Mohammad Hajizadeh</w:t>
      </w:r>
      <w:r w:rsidRPr="00FB18BD">
        <w:rPr>
          <w:b/>
          <w:u w:val="single"/>
          <w:vertAlign w:val="superscript"/>
        </w:rPr>
        <w:t>,</w:t>
      </w:r>
      <w:r w:rsidRPr="00FB18BD">
        <w:rPr>
          <w:b/>
        </w:rPr>
        <w:t xml:space="preserve"> Soudabeh </w:t>
      </w:r>
      <w:proofErr w:type="spellStart"/>
      <w:r w:rsidRPr="00FB18BD">
        <w:rPr>
          <w:b/>
        </w:rPr>
        <w:t>Marinet</w:t>
      </w:r>
      <w:proofErr w:type="spellEnd"/>
      <w:r w:rsidRPr="00FB18BD">
        <w:rPr>
          <w:b/>
        </w:rPr>
        <w:t xml:space="preserve"> al(2015) </w:t>
      </w:r>
      <w:r w:rsidRPr="00FB18BD">
        <w:t xml:space="preserve">conducted a cross-sectional investigation on the prevalence and usage patterns of headphones among students and their relationship to hearing loss. Using a proportional cluster sampling </w:t>
      </w:r>
      <w:r w:rsidRPr="00FB18BD">
        <w:lastRenderedPageBreak/>
        <w:t xml:space="preserve">technique, 890 students were randomly chosen to make up the sample. </w:t>
      </w:r>
      <w:r w:rsidR="00F016F3" w:rsidRPr="00FB18BD">
        <w:t>"The information was collected through the use of a self-completed questionnaire.</w:t>
      </w:r>
      <w:r w:rsidRPr="00FB18BD">
        <w:t xml:space="preserve"> The results of the study revealed that 86.4% (95% CI: 84.0 - 88.5) of the participants had previously used earphones and that 60.2% (95% confidence interval (CI): 56.9 - 66.4) of the students had a history of hearing loss and hearing impairment. The majority of the participants (81.7%) and 89.6% of them </w:t>
      </w:r>
      <w:proofErr w:type="spellStart"/>
      <w:r w:rsidRPr="00FB18BD">
        <w:t>utilised</w:t>
      </w:r>
      <w:proofErr w:type="spellEnd"/>
      <w:r w:rsidRPr="00FB18BD">
        <w:t xml:space="preserve"> headphones to listen to music on their cell phones. The findings showed that 51.3% of individuals who used earphones did so with ear buds, 42.2% using supra-aural earphones, and 6.5% with in-ear headphones.</w:t>
      </w:r>
    </w:p>
    <w:p w14:paraId="155D504E" w14:textId="77777777" w:rsidR="00160A53" w:rsidRPr="00FB18BD" w:rsidRDefault="00160A53" w:rsidP="00160A53">
      <w:pPr>
        <w:jc w:val="both"/>
        <w:rPr>
          <w:rFonts w:ascii="Times New Roman" w:hAnsi="Times New Roman" w:cs="Times New Roman"/>
          <w:sz w:val="24"/>
          <w:szCs w:val="24"/>
        </w:rPr>
      </w:pPr>
    </w:p>
    <w:p w14:paraId="37DE716A" w14:textId="77777777" w:rsidR="0092599A" w:rsidRPr="00FB18BD" w:rsidRDefault="0092599A" w:rsidP="0092599A">
      <w:pPr>
        <w:spacing w:line="360" w:lineRule="auto"/>
        <w:jc w:val="both"/>
        <w:rPr>
          <w:rFonts w:ascii="Times New Roman" w:hAnsi="Times New Roman" w:cs="Times New Roman"/>
          <w:b/>
          <w:sz w:val="24"/>
          <w:szCs w:val="24"/>
        </w:rPr>
      </w:pPr>
      <w:r w:rsidRPr="00FB18BD">
        <w:rPr>
          <w:rFonts w:ascii="Times New Roman" w:hAnsi="Times New Roman" w:cs="Times New Roman"/>
          <w:b/>
          <w:sz w:val="24"/>
          <w:szCs w:val="24"/>
        </w:rPr>
        <w:t>NEED OF THE STUDY</w:t>
      </w:r>
    </w:p>
    <w:p w14:paraId="6BB1C85F" w14:textId="77777777" w:rsidR="00707BA2" w:rsidRPr="00FB18BD" w:rsidRDefault="00707BA2" w:rsidP="00707BA2">
      <w:p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 xml:space="preserve">Thanks to modern technology, it is common to see both children and adults </w:t>
      </w:r>
      <w:proofErr w:type="spellStart"/>
      <w:r w:rsidRPr="00FB18BD">
        <w:rPr>
          <w:rFonts w:ascii="Times New Roman" w:hAnsi="Times New Roman" w:cs="Times New Roman"/>
          <w:sz w:val="24"/>
          <w:szCs w:val="24"/>
        </w:rPr>
        <w:t>utilising</w:t>
      </w:r>
      <w:proofErr w:type="spellEnd"/>
      <w:r w:rsidRPr="00FB18BD">
        <w:rPr>
          <w:rFonts w:ascii="Times New Roman" w:hAnsi="Times New Roman" w:cs="Times New Roman"/>
          <w:sz w:val="24"/>
          <w:szCs w:val="24"/>
        </w:rPr>
        <w:t xml:space="preserve"> electronic gadgets including earphones, headphones, home theatres, and disc jockeys. because it is convenient to listen to music at loud volumes greater than 85 dB whenever and whenever.  However, not everyone is aware that frequent use of these gadgets can harm your hearing permanently.</w:t>
      </w:r>
    </w:p>
    <w:p w14:paraId="1E60CEB0" w14:textId="20B2FDFF" w:rsidR="00707BA2" w:rsidRPr="00FB18BD" w:rsidRDefault="00F016F3" w:rsidP="00FC4E33">
      <w:pPr>
        <w:jc w:val="both"/>
        <w:rPr>
          <w:rFonts w:ascii="Times New Roman" w:hAnsi="Times New Roman" w:cs="Times New Roman"/>
          <w:sz w:val="24"/>
          <w:szCs w:val="24"/>
        </w:rPr>
      </w:pPr>
      <w:r w:rsidRPr="00FB18BD">
        <w:rPr>
          <w:rFonts w:ascii="Times New Roman" w:hAnsi="Times New Roman" w:cs="Times New Roman"/>
          <w:sz w:val="24"/>
          <w:szCs w:val="24"/>
        </w:rPr>
        <w:t xml:space="preserve">As per the World Health Organization (WHO) report (1), among the 466 million individuals globally grappling with profound hearing impairment, 34 million are children. </w:t>
      </w:r>
      <w:r w:rsidR="00707BA2" w:rsidRPr="00FB18BD">
        <w:rPr>
          <w:rFonts w:ascii="Times New Roman" w:hAnsi="Times New Roman" w:cs="Times New Roman"/>
          <w:sz w:val="24"/>
          <w:szCs w:val="24"/>
        </w:rPr>
        <w:t xml:space="preserve">According to estimates, about 900 million people would have </w:t>
      </w:r>
      <w:proofErr w:type="gramStart"/>
      <w:r w:rsidR="00707BA2" w:rsidRPr="00FB18BD">
        <w:rPr>
          <w:rFonts w:ascii="Times New Roman" w:hAnsi="Times New Roman" w:cs="Times New Roman"/>
          <w:sz w:val="24"/>
          <w:szCs w:val="24"/>
        </w:rPr>
        <w:t>a severe</w:t>
      </w:r>
      <w:proofErr w:type="gramEnd"/>
      <w:r w:rsidR="00707BA2" w:rsidRPr="00FB18BD">
        <w:rPr>
          <w:rFonts w:ascii="Times New Roman" w:hAnsi="Times New Roman" w:cs="Times New Roman"/>
          <w:sz w:val="24"/>
          <w:szCs w:val="24"/>
        </w:rPr>
        <w:t xml:space="preserve"> hearing loss by 2050. Hearing loss can be brought on by a variety of circumstances, including genetics, birth complications, some virus diseases, recurrent ear infections, the use of particular medications, exposure to loud noises, and ageing. Children's hearing loss of 60% can be avoided. 1.1 billion young people (aged 12 to 35) are at risk of hearing loss </w:t>
      </w:r>
      <w:proofErr w:type="gramStart"/>
      <w:r w:rsidR="00707BA2" w:rsidRPr="00FB18BD">
        <w:rPr>
          <w:rFonts w:ascii="Times New Roman" w:hAnsi="Times New Roman" w:cs="Times New Roman"/>
          <w:sz w:val="24"/>
          <w:szCs w:val="24"/>
        </w:rPr>
        <w:t>as a result of</w:t>
      </w:r>
      <w:proofErr w:type="gramEnd"/>
      <w:r w:rsidR="00707BA2" w:rsidRPr="00FB18BD">
        <w:rPr>
          <w:rFonts w:ascii="Times New Roman" w:hAnsi="Times New Roman" w:cs="Times New Roman"/>
          <w:sz w:val="24"/>
          <w:szCs w:val="24"/>
        </w:rPr>
        <w:t xml:space="preserve"> exposure to loud noises during leisure activities.</w:t>
      </w:r>
    </w:p>
    <w:p w14:paraId="02E5F841" w14:textId="77777777" w:rsidR="00FC4E33" w:rsidRPr="00FB18BD" w:rsidRDefault="00FC4E33" w:rsidP="00FC4E33">
      <w:pPr>
        <w:jc w:val="both"/>
        <w:rPr>
          <w:rFonts w:ascii="Times New Roman" w:hAnsi="Times New Roman" w:cs="Times New Roman"/>
          <w:sz w:val="24"/>
          <w:szCs w:val="24"/>
        </w:rPr>
      </w:pPr>
      <w:r w:rsidRPr="00FB18BD">
        <w:rPr>
          <w:rFonts w:ascii="Times New Roman" w:hAnsi="Times New Roman" w:cs="Times New Roman"/>
          <w:b/>
          <w:sz w:val="24"/>
          <w:szCs w:val="24"/>
        </w:rPr>
        <w:t xml:space="preserve">Mehdi Wandadi1, Vahid Rashedi2 et al (2014) </w:t>
      </w:r>
    </w:p>
    <w:p w14:paraId="4B717F93" w14:textId="77777777" w:rsidR="00D17725" w:rsidRPr="00FB18BD" w:rsidRDefault="00D17725" w:rsidP="00FC4E33">
      <w:pPr>
        <w:jc w:val="both"/>
        <w:rPr>
          <w:rFonts w:ascii="Times New Roman" w:hAnsi="Times New Roman" w:cs="Times New Roman"/>
          <w:sz w:val="24"/>
          <w:szCs w:val="24"/>
        </w:rPr>
      </w:pPr>
      <w:r w:rsidRPr="00FB18BD">
        <w:rPr>
          <w:rFonts w:ascii="Times New Roman" w:hAnsi="Times New Roman" w:cs="Times New Roman"/>
          <w:sz w:val="24"/>
          <w:szCs w:val="24"/>
        </w:rPr>
        <w:t xml:space="preserve">Iranian medical students' listening preferences and the prevalence of personal music players were the subject of a cross-sectional descriptive </w:t>
      </w:r>
      <w:proofErr w:type="spellStart"/>
      <w:r w:rsidRPr="00FB18BD">
        <w:rPr>
          <w:rFonts w:ascii="Times New Roman" w:hAnsi="Times New Roman" w:cs="Times New Roman"/>
          <w:sz w:val="24"/>
          <w:szCs w:val="24"/>
        </w:rPr>
        <w:t>study.The</w:t>
      </w:r>
      <w:proofErr w:type="spellEnd"/>
      <w:r w:rsidRPr="00FB18BD">
        <w:rPr>
          <w:rFonts w:ascii="Times New Roman" w:hAnsi="Times New Roman" w:cs="Times New Roman"/>
          <w:sz w:val="24"/>
          <w:szCs w:val="24"/>
        </w:rPr>
        <w:t xml:space="preserve"> sample consisted of 250 pupils. A self-structured questionnaire was used to calculate prevalence. 91.2% of students used headphones overall, 10.4% used them for more than an hour each day, and 52% had the volume set higher than the device's output capacity, according to a study. The most popular music players were cell phones, while the most common headphone design was in-ear. 34.4% of those who had used a personal music player acknowledged having tinnitus. The study's findings showed that students used personal music players very frequently.</w:t>
      </w:r>
    </w:p>
    <w:p w14:paraId="5C37F974" w14:textId="77777777" w:rsidR="00D17725" w:rsidRPr="00FB18BD" w:rsidRDefault="00D17725" w:rsidP="00FC4E33">
      <w:pPr>
        <w:jc w:val="both"/>
        <w:rPr>
          <w:rFonts w:ascii="Times New Roman" w:hAnsi="Times New Roman" w:cs="Times New Roman"/>
          <w:sz w:val="24"/>
          <w:szCs w:val="24"/>
        </w:rPr>
      </w:pPr>
    </w:p>
    <w:p w14:paraId="6A69B9D2" w14:textId="77777777" w:rsidR="00FC4E33" w:rsidRPr="00FB18BD" w:rsidRDefault="00FC4E33" w:rsidP="00FC4E33">
      <w:pPr>
        <w:spacing w:line="360" w:lineRule="auto"/>
        <w:jc w:val="both"/>
        <w:rPr>
          <w:rFonts w:ascii="Times New Roman" w:hAnsi="Times New Roman" w:cs="Times New Roman"/>
          <w:sz w:val="24"/>
          <w:szCs w:val="24"/>
        </w:rPr>
      </w:pPr>
      <w:r w:rsidRPr="00FB18BD">
        <w:rPr>
          <w:rFonts w:ascii="Times New Roman" w:hAnsi="Times New Roman" w:cs="Times New Roman"/>
          <w:b/>
          <w:sz w:val="24"/>
          <w:szCs w:val="24"/>
        </w:rPr>
        <w:t xml:space="preserve">Hossein Ansari, Asghar </w:t>
      </w:r>
      <w:proofErr w:type="spellStart"/>
      <w:r w:rsidRPr="00FB18BD">
        <w:rPr>
          <w:rFonts w:ascii="Times New Roman" w:hAnsi="Times New Roman" w:cs="Times New Roman"/>
          <w:b/>
          <w:sz w:val="24"/>
          <w:szCs w:val="24"/>
        </w:rPr>
        <w:t>Mohammadpoorasl</w:t>
      </w:r>
      <w:proofErr w:type="spellEnd"/>
      <w:r w:rsidRPr="00FB18BD">
        <w:rPr>
          <w:rStyle w:val="A5"/>
          <w:rFonts w:ascii="Times New Roman" w:hAnsi="Times New Roman" w:cs="Times New Roman"/>
          <w:b/>
          <w:sz w:val="24"/>
          <w:szCs w:val="24"/>
        </w:rPr>
        <w:t xml:space="preserve"> et al </w:t>
      </w:r>
      <w:r w:rsidRPr="00FB18BD">
        <w:rPr>
          <w:rFonts w:ascii="Times New Roman" w:hAnsi="Times New Roman" w:cs="Times New Roman"/>
          <w:b/>
          <w:sz w:val="24"/>
          <w:szCs w:val="24"/>
        </w:rPr>
        <w:t xml:space="preserve">2013) </w:t>
      </w:r>
      <w:r w:rsidRPr="00FB18BD">
        <w:rPr>
          <w:rFonts w:ascii="Times New Roman" w:hAnsi="Times New Roman" w:cs="Times New Roman"/>
          <w:sz w:val="24"/>
          <w:szCs w:val="24"/>
        </w:rPr>
        <w:t xml:space="preserve">cross-sectional study on the habits of Iranian adolescents in the northeast of the country regarding the use of earphones and music players. 2,359 high school pupils were randomly chosen for the study. A self-administered </w:t>
      </w:r>
      <w:r w:rsidRPr="00FB18BD">
        <w:rPr>
          <w:rFonts w:ascii="Times New Roman" w:hAnsi="Times New Roman" w:cs="Times New Roman"/>
          <w:sz w:val="24"/>
          <w:szCs w:val="24"/>
        </w:rPr>
        <w:lastRenderedPageBreak/>
        <w:t xml:space="preserve">multiple-choice questionnaire was used to obtain the data. The findings revealed that 42.2% of males and 47% of females, or 44.3% [confidence interval (CI) 95%: 38.3-50.3] of the respondents, respectively, reported a history of hearing issues. Notably, 36.8% of the participants admitted to listening to music continuously without pausing or taking breaks. Nearly 49.6% (CI 95%: 44.4-54.4) of the students said they listened to music that was "somewhat loud" (gain setting at 50%) or "very loud" (gain setting greater than 50%). Regarding the type of earphones used, 17.1% of the participants wore headphones, 34.8% wore ear buds, 32.3% wore supra-aural earphones, and 15.8% wore no earphones at all. The investigation came to the conclusion that students use ear buds and music players in dangerous ways. It is vital to plan instructional </w:t>
      </w:r>
      <w:r w:rsidR="00D17725" w:rsidRPr="00FB18BD">
        <w:rPr>
          <w:rFonts w:ascii="Times New Roman" w:hAnsi="Times New Roman" w:cs="Times New Roman"/>
          <w:sz w:val="24"/>
          <w:szCs w:val="24"/>
        </w:rPr>
        <w:t>programmers</w:t>
      </w:r>
      <w:r w:rsidRPr="00FB18BD">
        <w:rPr>
          <w:rFonts w:ascii="Times New Roman" w:hAnsi="Times New Roman" w:cs="Times New Roman"/>
          <w:sz w:val="24"/>
          <w:szCs w:val="24"/>
        </w:rPr>
        <w:t xml:space="preserve"> in this area for teenagers, particularly in high schools. </w:t>
      </w:r>
      <w:r w:rsidR="00D17725" w:rsidRPr="00FB18BD">
        <w:rPr>
          <w:rFonts w:ascii="Times New Roman" w:hAnsi="Times New Roman" w:cs="Times New Roman"/>
          <w:sz w:val="24"/>
          <w:szCs w:val="24"/>
        </w:rPr>
        <w:t xml:space="preserve">Thus, we observed that young adults nowadays who are enrolled in universities are fond of music and that they do so while strolling, travelling, and even when studying. Additionally, we observed in public locations, private buses, colleges, and universities. We also observed that people spend most of their time on their personal music devices to listen to music, which is why they are becoming estranged from their families and friends. Many roadside accidents occur as a result of wearing headphones while driving and walking alongside or on the road because they are unable to hear the outside horns of vehicles asking for the side. They are also facing the problems of ear like hearing loss, hearing impairment and many more. That’s why we think that </w:t>
      </w:r>
      <w:r w:rsidRPr="00FB18BD">
        <w:rPr>
          <w:rFonts w:ascii="Times New Roman" w:hAnsi="Times New Roman" w:cs="Times New Roman"/>
          <w:sz w:val="24"/>
          <w:szCs w:val="24"/>
        </w:rPr>
        <w:t>we have to check the prevalence rate, pattern and effect of excessive use of earphones and other musical devices young adults.</w:t>
      </w:r>
    </w:p>
    <w:p w14:paraId="750A8F98" w14:textId="77777777" w:rsidR="00984EDF" w:rsidRPr="00FB18BD" w:rsidRDefault="00984EDF" w:rsidP="00984EDF">
      <w:pPr>
        <w:spacing w:line="360" w:lineRule="auto"/>
        <w:jc w:val="both"/>
        <w:rPr>
          <w:rFonts w:ascii="Times New Roman" w:hAnsi="Times New Roman" w:cs="Times New Roman"/>
          <w:b/>
          <w:sz w:val="24"/>
          <w:szCs w:val="24"/>
        </w:rPr>
      </w:pPr>
      <w:r w:rsidRPr="00FB18BD">
        <w:rPr>
          <w:rFonts w:ascii="Times New Roman" w:hAnsi="Times New Roman" w:cs="Times New Roman"/>
          <w:b/>
          <w:sz w:val="24"/>
          <w:szCs w:val="24"/>
        </w:rPr>
        <w:t>PROBLEM STATEMENT</w:t>
      </w:r>
    </w:p>
    <w:p w14:paraId="3133A00C" w14:textId="77777777" w:rsidR="00984EDF" w:rsidRPr="00FB18BD" w:rsidRDefault="00984EDF" w:rsidP="00984EDF">
      <w:p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An exploratory study to assess the prevalence and effects of excess use of ear phones and music devices among younger adults in district Fathegarh sahib, Punjab.</w:t>
      </w:r>
    </w:p>
    <w:p w14:paraId="248FC081" w14:textId="77777777" w:rsidR="00984EDF" w:rsidRPr="00FB18BD" w:rsidRDefault="00984EDF" w:rsidP="00984EDF">
      <w:pPr>
        <w:spacing w:line="360" w:lineRule="auto"/>
        <w:jc w:val="both"/>
        <w:rPr>
          <w:rFonts w:ascii="Times New Roman" w:hAnsi="Times New Roman" w:cs="Times New Roman"/>
          <w:b/>
          <w:sz w:val="24"/>
          <w:szCs w:val="24"/>
        </w:rPr>
      </w:pPr>
      <w:r w:rsidRPr="00FB18BD">
        <w:rPr>
          <w:rFonts w:ascii="Times New Roman" w:hAnsi="Times New Roman" w:cs="Times New Roman"/>
          <w:b/>
          <w:sz w:val="24"/>
          <w:szCs w:val="24"/>
        </w:rPr>
        <w:t>OBJECTIVES</w:t>
      </w:r>
    </w:p>
    <w:p w14:paraId="39D8EE07" w14:textId="77777777" w:rsidR="00984EDF" w:rsidRPr="00FB18BD" w:rsidRDefault="00984EDF" w:rsidP="00984EDF">
      <w:pPr>
        <w:pStyle w:val="ListParagraph"/>
        <w:numPr>
          <w:ilvl w:val="0"/>
          <w:numId w:val="2"/>
        </w:num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To assess the prevalence of excess use of earphones and music devices among younger adults.</w:t>
      </w:r>
    </w:p>
    <w:p w14:paraId="5230623A" w14:textId="77777777" w:rsidR="00984EDF" w:rsidRPr="00FB18BD" w:rsidRDefault="00984EDF" w:rsidP="00984EDF">
      <w:pPr>
        <w:pStyle w:val="ListParagraph"/>
        <w:numPr>
          <w:ilvl w:val="0"/>
          <w:numId w:val="2"/>
        </w:num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To assess the effects of excess use of earphones and music devices among younger adults.</w:t>
      </w:r>
    </w:p>
    <w:p w14:paraId="25352330" w14:textId="77777777" w:rsidR="00984EDF" w:rsidRPr="00FB18BD" w:rsidRDefault="00984EDF" w:rsidP="00984EDF">
      <w:pPr>
        <w:pStyle w:val="ListParagraph"/>
        <w:numPr>
          <w:ilvl w:val="0"/>
          <w:numId w:val="2"/>
        </w:num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To find out the association between excess use of earphones and music devices with their selected demographic variables of district Fathegarh sahib, Punjab.</w:t>
      </w:r>
    </w:p>
    <w:p w14:paraId="0293B34C" w14:textId="77777777" w:rsidR="00984EDF" w:rsidRPr="00FB18BD" w:rsidRDefault="00984EDF" w:rsidP="00984EDF">
      <w:pPr>
        <w:pStyle w:val="ListParagraph"/>
        <w:spacing w:line="360" w:lineRule="auto"/>
        <w:jc w:val="both"/>
        <w:rPr>
          <w:rFonts w:ascii="Times New Roman" w:hAnsi="Times New Roman" w:cs="Times New Roman"/>
          <w:sz w:val="24"/>
          <w:szCs w:val="24"/>
        </w:rPr>
      </w:pPr>
    </w:p>
    <w:p w14:paraId="77520954" w14:textId="62B2CE06" w:rsidR="00984EDF" w:rsidRPr="00FB18BD" w:rsidRDefault="00984EDF" w:rsidP="00984EDF">
      <w:pPr>
        <w:spacing w:line="360" w:lineRule="auto"/>
        <w:jc w:val="both"/>
        <w:rPr>
          <w:rFonts w:ascii="Times New Roman" w:eastAsia="Calibri" w:hAnsi="Times New Roman" w:cs="Times New Roman"/>
          <w:b/>
          <w:sz w:val="24"/>
          <w:szCs w:val="24"/>
        </w:rPr>
      </w:pPr>
      <w:r w:rsidRPr="00FB18BD">
        <w:rPr>
          <w:rFonts w:ascii="Times New Roman" w:eastAsia="Calibri" w:hAnsi="Times New Roman" w:cs="Times New Roman"/>
          <w:b/>
          <w:sz w:val="24"/>
          <w:szCs w:val="24"/>
        </w:rPr>
        <w:lastRenderedPageBreak/>
        <w:t>RESEACH DESIGN:</w:t>
      </w:r>
      <w:r w:rsidR="00027C48" w:rsidRPr="00FB18BD">
        <w:rPr>
          <w:rFonts w:ascii="Times New Roman" w:eastAsia="Calibri" w:hAnsi="Times New Roman" w:cs="Times New Roman"/>
          <w:sz w:val="24"/>
          <w:szCs w:val="24"/>
        </w:rPr>
        <w:t xml:space="preserve">"A non-experimental research design, specifically an exploratory design, was employed to investigate the prevalence, patterns, and impacts associated with the excessive use of earphones and music devices among undergraduate students in the state of </w:t>
      </w:r>
      <w:proofErr w:type="gramStart"/>
      <w:r w:rsidR="00027C48" w:rsidRPr="00FB18BD">
        <w:rPr>
          <w:rFonts w:ascii="Times New Roman" w:eastAsia="Calibri" w:hAnsi="Times New Roman" w:cs="Times New Roman"/>
          <w:sz w:val="24"/>
          <w:szCs w:val="24"/>
        </w:rPr>
        <w:t>Punjab</w:t>
      </w:r>
      <w:proofErr w:type="gramEnd"/>
    </w:p>
    <w:p w14:paraId="55AE563A" w14:textId="77777777" w:rsidR="00027C48" w:rsidRPr="00FB18BD" w:rsidRDefault="00984EDF" w:rsidP="00984EDF">
      <w:pPr>
        <w:spacing w:line="360" w:lineRule="auto"/>
        <w:jc w:val="both"/>
        <w:rPr>
          <w:rFonts w:ascii="Times New Roman" w:eastAsia="Calibri" w:hAnsi="Times New Roman" w:cs="Times New Roman"/>
          <w:sz w:val="24"/>
          <w:szCs w:val="24"/>
        </w:rPr>
      </w:pPr>
      <w:r w:rsidRPr="00FB18BD">
        <w:rPr>
          <w:rFonts w:ascii="Times New Roman" w:eastAsia="Calibri" w:hAnsi="Times New Roman" w:cs="Times New Roman"/>
          <w:b/>
          <w:sz w:val="24"/>
          <w:szCs w:val="24"/>
        </w:rPr>
        <w:t xml:space="preserve">RESEARCH SETTING - </w:t>
      </w:r>
      <w:r w:rsidR="00027C48" w:rsidRPr="00FB18BD">
        <w:rPr>
          <w:rFonts w:ascii="Times New Roman" w:eastAsia="Calibri" w:hAnsi="Times New Roman" w:cs="Times New Roman"/>
          <w:sz w:val="24"/>
          <w:szCs w:val="24"/>
        </w:rPr>
        <w:t xml:space="preserve">This study was carried out at degree colleges and universities located in the district of </w:t>
      </w:r>
      <w:proofErr w:type="spellStart"/>
      <w:r w:rsidR="00027C48" w:rsidRPr="00FB18BD">
        <w:rPr>
          <w:rFonts w:ascii="Times New Roman" w:eastAsia="Calibri" w:hAnsi="Times New Roman" w:cs="Times New Roman"/>
          <w:sz w:val="24"/>
          <w:szCs w:val="24"/>
        </w:rPr>
        <w:t>Fatehgarh</w:t>
      </w:r>
      <w:proofErr w:type="spellEnd"/>
      <w:r w:rsidR="00027C48" w:rsidRPr="00FB18BD">
        <w:rPr>
          <w:rFonts w:ascii="Times New Roman" w:eastAsia="Calibri" w:hAnsi="Times New Roman" w:cs="Times New Roman"/>
          <w:sz w:val="24"/>
          <w:szCs w:val="24"/>
        </w:rPr>
        <w:t xml:space="preserve"> Sahib within the state of Punjab</w:t>
      </w:r>
      <w:r w:rsidR="00027C48" w:rsidRPr="00FB18BD">
        <w:rPr>
          <w:rFonts w:ascii="Times New Roman" w:eastAsia="Calibri" w:hAnsi="Times New Roman" w:cs="Times New Roman"/>
          <w:sz w:val="24"/>
          <w:szCs w:val="24"/>
        </w:rPr>
        <w:br/>
      </w:r>
    </w:p>
    <w:p w14:paraId="33BDED70" w14:textId="7093158B" w:rsidR="00984EDF" w:rsidRPr="00FB18BD" w:rsidRDefault="00984EDF" w:rsidP="00984EDF">
      <w:pPr>
        <w:spacing w:line="360" w:lineRule="auto"/>
        <w:jc w:val="both"/>
        <w:rPr>
          <w:rFonts w:ascii="Times New Roman" w:eastAsia="Calibri" w:hAnsi="Times New Roman" w:cs="Times New Roman"/>
          <w:b/>
          <w:bCs/>
          <w:sz w:val="24"/>
          <w:szCs w:val="24"/>
        </w:rPr>
      </w:pPr>
      <w:r w:rsidRPr="00FB18BD">
        <w:rPr>
          <w:rFonts w:ascii="Times New Roman" w:eastAsia="Calibri" w:hAnsi="Times New Roman" w:cs="Times New Roman"/>
          <w:b/>
          <w:bCs/>
          <w:sz w:val="24"/>
          <w:szCs w:val="24"/>
        </w:rPr>
        <w:t>VARIABLES</w:t>
      </w:r>
    </w:p>
    <w:p w14:paraId="04A1ABE2" w14:textId="000092F7" w:rsidR="00984EDF" w:rsidRPr="00FB18BD" w:rsidRDefault="00984EDF" w:rsidP="00984EDF">
      <w:pPr>
        <w:spacing w:line="360" w:lineRule="auto"/>
        <w:jc w:val="both"/>
        <w:rPr>
          <w:rFonts w:ascii="Times New Roman" w:eastAsia="Calibri" w:hAnsi="Times New Roman" w:cs="Times New Roman"/>
          <w:b/>
          <w:bCs/>
          <w:sz w:val="24"/>
          <w:szCs w:val="24"/>
        </w:rPr>
      </w:pPr>
      <w:r w:rsidRPr="00FB18BD">
        <w:rPr>
          <w:rFonts w:ascii="Times New Roman" w:eastAsia="Calibri" w:hAnsi="Times New Roman" w:cs="Times New Roman"/>
          <w:b/>
          <w:bCs/>
          <w:sz w:val="24"/>
          <w:szCs w:val="24"/>
        </w:rPr>
        <w:t xml:space="preserve">Independent variables- </w:t>
      </w:r>
      <w:r w:rsidR="00027C48" w:rsidRPr="00FB18BD">
        <w:rPr>
          <w:rFonts w:ascii="Times New Roman" w:eastAsia="Calibri" w:hAnsi="Times New Roman" w:cs="Times New Roman"/>
          <w:sz w:val="24"/>
          <w:szCs w:val="24"/>
        </w:rPr>
        <w:t xml:space="preserve">An independent variable </w:t>
      </w:r>
      <w:proofErr w:type="gramStart"/>
      <w:r w:rsidR="00027C48" w:rsidRPr="00FB18BD">
        <w:rPr>
          <w:rFonts w:ascii="Times New Roman" w:eastAsia="Calibri" w:hAnsi="Times New Roman" w:cs="Times New Roman"/>
          <w:sz w:val="24"/>
          <w:szCs w:val="24"/>
        </w:rPr>
        <w:t>is considered to be</w:t>
      </w:r>
      <w:proofErr w:type="gramEnd"/>
      <w:r w:rsidR="00027C48" w:rsidRPr="00FB18BD">
        <w:rPr>
          <w:rFonts w:ascii="Times New Roman" w:eastAsia="Calibri" w:hAnsi="Times New Roman" w:cs="Times New Roman"/>
          <w:sz w:val="24"/>
          <w:szCs w:val="24"/>
        </w:rPr>
        <w:t xml:space="preserve"> a factor that is thought to have a causal or influential effect on the dependent variable. In this research, the independent variables pertain to degree students</w:t>
      </w:r>
      <w:r w:rsidR="00027C48" w:rsidRPr="00FB18BD">
        <w:rPr>
          <w:rFonts w:ascii="Times New Roman" w:eastAsia="Calibri" w:hAnsi="Times New Roman" w:cs="Times New Roman"/>
          <w:sz w:val="24"/>
          <w:szCs w:val="24"/>
        </w:rPr>
        <w:br/>
      </w:r>
      <w:r w:rsidRPr="00FB18BD">
        <w:rPr>
          <w:rFonts w:ascii="Times New Roman" w:eastAsia="Calibri" w:hAnsi="Times New Roman" w:cs="Times New Roman"/>
          <w:b/>
          <w:bCs/>
          <w:sz w:val="24"/>
          <w:szCs w:val="24"/>
        </w:rPr>
        <w:t>Dependent variables-</w:t>
      </w:r>
      <w:r w:rsidR="00027C48" w:rsidRPr="00FB18BD">
        <w:t xml:space="preserve"> </w:t>
      </w:r>
      <w:r w:rsidR="00027C48" w:rsidRPr="00FB18BD">
        <w:rPr>
          <w:rFonts w:ascii="Times New Roman" w:eastAsia="Calibri" w:hAnsi="Times New Roman" w:cs="Times New Roman"/>
          <w:sz w:val="24"/>
          <w:szCs w:val="24"/>
        </w:rPr>
        <w:t>"The dependent variable comprises the responses that result from the impact of the independent variables, which the researcher aims to predict or explain."</w:t>
      </w:r>
    </w:p>
    <w:p w14:paraId="7A2633E3" w14:textId="7AF3593F" w:rsidR="00984EDF" w:rsidRPr="00FB18BD" w:rsidRDefault="00027C48" w:rsidP="00984EDF">
      <w:pPr>
        <w:spacing w:line="360" w:lineRule="auto"/>
        <w:jc w:val="both"/>
        <w:rPr>
          <w:rFonts w:ascii="Times New Roman" w:eastAsia="Calibri" w:hAnsi="Times New Roman" w:cs="Times New Roman"/>
          <w:b/>
          <w:sz w:val="24"/>
          <w:szCs w:val="24"/>
        </w:rPr>
      </w:pPr>
      <w:r w:rsidRPr="00FB18BD">
        <w:rPr>
          <w:rFonts w:ascii="Times New Roman" w:eastAsia="Calibri" w:hAnsi="Times New Roman" w:cs="Times New Roman"/>
          <w:sz w:val="24"/>
          <w:szCs w:val="24"/>
        </w:rPr>
        <w:t>In the context of this research, the dependent variable pertains to the excessive utilization of earphones and music devices.</w:t>
      </w:r>
      <w:r w:rsidRPr="00FB18BD">
        <w:rPr>
          <w:rFonts w:ascii="Times New Roman" w:eastAsia="Calibri" w:hAnsi="Times New Roman" w:cs="Times New Roman"/>
          <w:sz w:val="24"/>
          <w:szCs w:val="24"/>
        </w:rPr>
        <w:br/>
      </w:r>
      <w:r w:rsidR="00984EDF" w:rsidRPr="00FB18BD">
        <w:rPr>
          <w:rFonts w:ascii="Times New Roman" w:eastAsia="Calibri" w:hAnsi="Times New Roman" w:cs="Times New Roman"/>
          <w:b/>
          <w:sz w:val="24"/>
          <w:szCs w:val="24"/>
        </w:rPr>
        <w:t>TARGET POPULATION -</w:t>
      </w:r>
      <w:r w:rsidRPr="00FB18BD">
        <w:t xml:space="preserve"> </w:t>
      </w:r>
      <w:r w:rsidRPr="00FB18BD">
        <w:rPr>
          <w:rFonts w:ascii="Times New Roman" w:eastAsia="Calibri" w:hAnsi="Times New Roman" w:cs="Times New Roman"/>
          <w:bCs/>
          <w:sz w:val="24"/>
          <w:szCs w:val="24"/>
        </w:rPr>
        <w:t>The study's population comprised individuals classified as younger adults within the age range of 22 to 28 years who were enrolled in degree colleges in the state of Punjab. After confirming the eligibility of the sample, written informed consent was procured from the participants in this age group.</w:t>
      </w:r>
    </w:p>
    <w:p w14:paraId="26A18FCA" w14:textId="77777777" w:rsidR="00984EDF" w:rsidRPr="00FB18BD" w:rsidRDefault="00984EDF" w:rsidP="00984EDF">
      <w:pPr>
        <w:spacing w:line="360" w:lineRule="auto"/>
        <w:jc w:val="both"/>
        <w:rPr>
          <w:rFonts w:ascii="Times New Roman" w:eastAsia="Calibri" w:hAnsi="Times New Roman" w:cs="Times New Roman"/>
          <w:b/>
          <w:sz w:val="24"/>
          <w:szCs w:val="24"/>
        </w:rPr>
      </w:pPr>
      <w:r w:rsidRPr="00FB18BD">
        <w:rPr>
          <w:rFonts w:ascii="Times New Roman" w:eastAsia="Calibri" w:hAnsi="Times New Roman" w:cs="Times New Roman"/>
          <w:b/>
          <w:sz w:val="24"/>
          <w:szCs w:val="24"/>
        </w:rPr>
        <w:t>SAMPLE AND SAMPLING TECHNIQUES--</w:t>
      </w:r>
      <w:r w:rsidRPr="00FB18BD">
        <w:rPr>
          <w:rFonts w:ascii="Times New Roman" w:eastAsia="Calibri" w:hAnsi="Times New Roman" w:cs="Times New Roman"/>
          <w:bCs/>
          <w:sz w:val="24"/>
          <w:szCs w:val="24"/>
        </w:rPr>
        <w:t xml:space="preserve">The sample was drawn by using </w:t>
      </w:r>
      <w:proofErr w:type="gramStart"/>
      <w:r w:rsidRPr="00FB18BD">
        <w:rPr>
          <w:rFonts w:ascii="Times New Roman" w:eastAsia="Calibri" w:hAnsi="Times New Roman" w:cs="Times New Roman"/>
          <w:bCs/>
          <w:sz w:val="24"/>
          <w:szCs w:val="24"/>
        </w:rPr>
        <w:t>Non-Probability</w:t>
      </w:r>
      <w:proofErr w:type="gramEnd"/>
      <w:r w:rsidRPr="00FB18BD">
        <w:rPr>
          <w:rFonts w:ascii="Times New Roman" w:eastAsia="Calibri" w:hAnsi="Times New Roman" w:cs="Times New Roman"/>
          <w:bCs/>
          <w:sz w:val="24"/>
          <w:szCs w:val="24"/>
        </w:rPr>
        <w:t xml:space="preserve"> purposive sampling technique.</w:t>
      </w:r>
    </w:p>
    <w:p w14:paraId="1F1609D5" w14:textId="77777777" w:rsidR="00F24DFF" w:rsidRPr="00FB18BD" w:rsidRDefault="00984EDF" w:rsidP="00984EDF">
      <w:pPr>
        <w:spacing w:line="360" w:lineRule="auto"/>
        <w:jc w:val="both"/>
        <w:rPr>
          <w:rFonts w:ascii="Times New Roman" w:eastAsia="Calibri" w:hAnsi="Times New Roman" w:cs="Times New Roman"/>
          <w:b/>
          <w:sz w:val="24"/>
          <w:szCs w:val="24"/>
        </w:rPr>
      </w:pPr>
      <w:r w:rsidRPr="00FB18BD">
        <w:rPr>
          <w:rFonts w:ascii="Times New Roman" w:eastAsia="Calibri" w:hAnsi="Times New Roman" w:cs="Times New Roman"/>
          <w:b/>
          <w:sz w:val="24"/>
          <w:szCs w:val="24"/>
        </w:rPr>
        <w:t xml:space="preserve">SAMPLE SIZE- </w:t>
      </w:r>
      <w:r w:rsidRPr="00FB18BD">
        <w:rPr>
          <w:rFonts w:ascii="Times New Roman" w:eastAsia="Calibri" w:hAnsi="Times New Roman" w:cs="Times New Roman"/>
          <w:bCs/>
          <w:sz w:val="24"/>
          <w:szCs w:val="24"/>
        </w:rPr>
        <w:t>The sample of study comprised</w:t>
      </w:r>
      <w:r w:rsidR="00F24DFF" w:rsidRPr="00FB18BD">
        <w:rPr>
          <w:rFonts w:ascii="Times New Roman" w:eastAsia="Calibri" w:hAnsi="Times New Roman" w:cs="Times New Roman"/>
          <w:bCs/>
          <w:sz w:val="24"/>
          <w:szCs w:val="24"/>
        </w:rPr>
        <w:t xml:space="preserve"> of 2</w:t>
      </w:r>
      <w:r w:rsidRPr="00FB18BD">
        <w:rPr>
          <w:rFonts w:ascii="Times New Roman" w:eastAsia="Calibri" w:hAnsi="Times New Roman" w:cs="Times New Roman"/>
          <w:bCs/>
          <w:sz w:val="24"/>
          <w:szCs w:val="24"/>
        </w:rPr>
        <w:t>00 Younger Adults to assess the prevalence, pattern and effects of excess use of earphones and music devices at degree college, Punjab.</w:t>
      </w:r>
    </w:p>
    <w:p w14:paraId="2B83F4DD" w14:textId="77777777" w:rsidR="00984EDF" w:rsidRPr="00FB18BD" w:rsidRDefault="00F24DFF" w:rsidP="00984EDF">
      <w:pPr>
        <w:spacing w:line="360" w:lineRule="auto"/>
        <w:jc w:val="both"/>
        <w:rPr>
          <w:rFonts w:ascii="Times New Roman" w:eastAsia="Calibri" w:hAnsi="Times New Roman" w:cs="Times New Roman"/>
          <w:b/>
          <w:sz w:val="24"/>
          <w:szCs w:val="24"/>
        </w:rPr>
      </w:pPr>
      <w:r w:rsidRPr="00FB18BD">
        <w:rPr>
          <w:rFonts w:ascii="Times New Roman" w:eastAsia="Calibri" w:hAnsi="Times New Roman" w:cs="Times New Roman"/>
          <w:b/>
          <w:bCs/>
          <w:sz w:val="24"/>
          <w:szCs w:val="24"/>
        </w:rPr>
        <w:t xml:space="preserve">DATA COLLECTION </w:t>
      </w:r>
      <w:r w:rsidR="00984EDF" w:rsidRPr="00FB18BD">
        <w:rPr>
          <w:rFonts w:ascii="Times New Roman" w:eastAsia="Calibri" w:hAnsi="Times New Roman" w:cs="Times New Roman"/>
          <w:b/>
          <w:bCs/>
          <w:sz w:val="24"/>
          <w:szCs w:val="24"/>
        </w:rPr>
        <w:t>TOOL-</w:t>
      </w:r>
      <w:r w:rsidR="00984EDF" w:rsidRPr="00FB18BD">
        <w:rPr>
          <w:rFonts w:ascii="Times New Roman" w:eastAsia="Calibri" w:hAnsi="Times New Roman" w:cs="Times New Roman"/>
          <w:bCs/>
          <w:sz w:val="24"/>
          <w:szCs w:val="24"/>
        </w:rPr>
        <w:t xml:space="preserve">Data collection tools </w:t>
      </w:r>
      <w:r w:rsidRPr="00FB18BD">
        <w:rPr>
          <w:rFonts w:ascii="Times New Roman" w:eastAsia="Calibri" w:hAnsi="Times New Roman" w:cs="Times New Roman"/>
          <w:bCs/>
          <w:sz w:val="24"/>
          <w:szCs w:val="24"/>
        </w:rPr>
        <w:t>was self structured and validate by experts.</w:t>
      </w:r>
    </w:p>
    <w:p w14:paraId="6F700800" w14:textId="01F0D75E" w:rsidR="00087E96" w:rsidRPr="00FB18BD" w:rsidRDefault="00F06414" w:rsidP="00F24DFF">
      <w:pPr>
        <w:spacing w:line="360" w:lineRule="auto"/>
        <w:jc w:val="both"/>
        <w:rPr>
          <w:rFonts w:ascii="Times New Roman" w:eastAsia="Calibri" w:hAnsi="Times New Roman" w:cs="Times New Roman"/>
          <w:b/>
          <w:bCs/>
          <w:sz w:val="24"/>
          <w:szCs w:val="24"/>
        </w:rPr>
      </w:pPr>
      <w:r w:rsidRPr="00FB18BD">
        <w:rPr>
          <w:rFonts w:ascii="Times New Roman" w:eastAsia="Calibri" w:hAnsi="Times New Roman" w:cs="Times New Roman"/>
          <w:bCs/>
          <w:sz w:val="24"/>
          <w:szCs w:val="24"/>
        </w:rPr>
        <w:t xml:space="preserve">A self-designed questionnaire was employed to evaluate the frequency, trends, and consequences associated with the excessive use of earphones and other musical devices among young </w:t>
      </w:r>
      <w:proofErr w:type="gramStart"/>
      <w:r w:rsidRPr="00FB18BD">
        <w:rPr>
          <w:rFonts w:ascii="Times New Roman" w:eastAsia="Calibri" w:hAnsi="Times New Roman" w:cs="Times New Roman"/>
          <w:bCs/>
          <w:sz w:val="24"/>
          <w:szCs w:val="24"/>
        </w:rPr>
        <w:t>adults</w:t>
      </w:r>
      <w:proofErr w:type="gramEnd"/>
      <w:r w:rsidR="00F24DFF" w:rsidRPr="00FB18BD">
        <w:rPr>
          <w:rFonts w:ascii="Times New Roman" w:eastAsia="Calibri" w:hAnsi="Times New Roman" w:cs="Times New Roman"/>
          <w:b/>
          <w:bCs/>
          <w:sz w:val="24"/>
          <w:szCs w:val="24"/>
        </w:rPr>
        <w:t xml:space="preserve">                         </w:t>
      </w:r>
    </w:p>
    <w:p w14:paraId="37EFE4E8" w14:textId="77777777" w:rsidR="00087E96" w:rsidRPr="00FB18BD" w:rsidRDefault="00087E96" w:rsidP="00F24DFF">
      <w:pPr>
        <w:spacing w:line="360" w:lineRule="auto"/>
        <w:jc w:val="both"/>
        <w:rPr>
          <w:rFonts w:ascii="Times New Roman" w:eastAsia="Calibri" w:hAnsi="Times New Roman" w:cs="Times New Roman"/>
          <w:b/>
          <w:bCs/>
          <w:sz w:val="24"/>
          <w:szCs w:val="24"/>
        </w:rPr>
      </w:pPr>
    </w:p>
    <w:p w14:paraId="092D78B8" w14:textId="77777777" w:rsidR="00087E96" w:rsidRPr="00FB18BD" w:rsidRDefault="00087E96" w:rsidP="00F24DFF">
      <w:pPr>
        <w:spacing w:line="360" w:lineRule="auto"/>
        <w:jc w:val="both"/>
        <w:rPr>
          <w:rFonts w:ascii="Times New Roman" w:eastAsia="Calibri" w:hAnsi="Times New Roman" w:cs="Times New Roman"/>
          <w:b/>
          <w:bCs/>
          <w:sz w:val="24"/>
          <w:szCs w:val="24"/>
        </w:rPr>
      </w:pPr>
    </w:p>
    <w:p w14:paraId="307CD58E" w14:textId="77777777" w:rsidR="00087E96" w:rsidRPr="00FB18BD" w:rsidRDefault="00087E96" w:rsidP="00F24DFF">
      <w:pPr>
        <w:spacing w:line="360" w:lineRule="auto"/>
        <w:jc w:val="both"/>
        <w:rPr>
          <w:rFonts w:ascii="Times New Roman" w:eastAsia="Calibri" w:hAnsi="Times New Roman" w:cs="Times New Roman"/>
          <w:b/>
          <w:bCs/>
          <w:sz w:val="24"/>
          <w:szCs w:val="24"/>
        </w:rPr>
      </w:pPr>
    </w:p>
    <w:p w14:paraId="40197098" w14:textId="77777777" w:rsidR="00087E96" w:rsidRPr="00FB18BD" w:rsidRDefault="00087E96" w:rsidP="00F24DFF">
      <w:pPr>
        <w:spacing w:line="360" w:lineRule="auto"/>
        <w:jc w:val="both"/>
        <w:rPr>
          <w:rFonts w:ascii="Times New Roman" w:eastAsia="Calibri" w:hAnsi="Times New Roman" w:cs="Times New Roman"/>
          <w:b/>
          <w:bCs/>
          <w:sz w:val="24"/>
          <w:szCs w:val="24"/>
        </w:rPr>
      </w:pPr>
    </w:p>
    <w:p w14:paraId="2B01400D" w14:textId="77777777" w:rsidR="00087E96" w:rsidRPr="00FB18BD" w:rsidRDefault="00087E96" w:rsidP="00F24DFF">
      <w:pPr>
        <w:spacing w:line="360" w:lineRule="auto"/>
        <w:jc w:val="both"/>
        <w:rPr>
          <w:rFonts w:ascii="Times New Roman" w:eastAsia="Calibri" w:hAnsi="Times New Roman" w:cs="Times New Roman"/>
          <w:b/>
          <w:bCs/>
          <w:sz w:val="24"/>
          <w:szCs w:val="24"/>
        </w:rPr>
      </w:pPr>
    </w:p>
    <w:p w14:paraId="6A02FB7A" w14:textId="77777777" w:rsidR="00087E96" w:rsidRPr="00FB18BD" w:rsidRDefault="00087E96" w:rsidP="00F24DFF">
      <w:pPr>
        <w:spacing w:line="360" w:lineRule="auto"/>
        <w:jc w:val="both"/>
        <w:rPr>
          <w:rFonts w:ascii="Times New Roman" w:eastAsia="Calibri" w:hAnsi="Times New Roman" w:cs="Times New Roman"/>
          <w:b/>
          <w:bCs/>
          <w:sz w:val="24"/>
          <w:szCs w:val="24"/>
        </w:rPr>
      </w:pPr>
    </w:p>
    <w:p w14:paraId="0F765F79" w14:textId="77777777" w:rsidR="00087E96" w:rsidRPr="00FB18BD" w:rsidRDefault="00087E96" w:rsidP="00F24DFF">
      <w:pPr>
        <w:spacing w:line="360" w:lineRule="auto"/>
        <w:jc w:val="both"/>
        <w:rPr>
          <w:rFonts w:ascii="Times New Roman" w:eastAsia="Calibri" w:hAnsi="Times New Roman" w:cs="Times New Roman"/>
          <w:b/>
          <w:bCs/>
          <w:sz w:val="24"/>
          <w:szCs w:val="24"/>
        </w:rPr>
      </w:pPr>
    </w:p>
    <w:p w14:paraId="4B396ADD" w14:textId="77777777" w:rsidR="00087E96" w:rsidRPr="00FB18BD" w:rsidRDefault="00087E96" w:rsidP="00F24DFF">
      <w:pPr>
        <w:spacing w:line="360" w:lineRule="auto"/>
        <w:jc w:val="both"/>
        <w:rPr>
          <w:rFonts w:ascii="Times New Roman" w:eastAsia="Calibri" w:hAnsi="Times New Roman" w:cs="Times New Roman"/>
          <w:b/>
          <w:bCs/>
          <w:sz w:val="24"/>
          <w:szCs w:val="24"/>
        </w:rPr>
      </w:pPr>
    </w:p>
    <w:p w14:paraId="74C58C2E" w14:textId="77777777" w:rsidR="00DD38FF" w:rsidRPr="00FB18BD" w:rsidRDefault="00087E96" w:rsidP="00F24DFF">
      <w:pPr>
        <w:spacing w:line="360" w:lineRule="auto"/>
        <w:jc w:val="both"/>
        <w:rPr>
          <w:rFonts w:ascii="Times New Roman" w:eastAsia="Calibri" w:hAnsi="Times New Roman" w:cs="Times New Roman"/>
          <w:bCs/>
          <w:sz w:val="24"/>
          <w:szCs w:val="24"/>
        </w:rPr>
      </w:pPr>
      <w:r w:rsidRPr="00FB18BD">
        <w:rPr>
          <w:rFonts w:ascii="Times New Roman" w:eastAsia="Calibri" w:hAnsi="Times New Roman" w:cs="Times New Roman"/>
          <w:b/>
          <w:bCs/>
          <w:sz w:val="24"/>
          <w:szCs w:val="24"/>
        </w:rPr>
        <w:t xml:space="preserve">                                        </w:t>
      </w:r>
      <w:r w:rsidR="00F24DFF" w:rsidRPr="00FB18BD">
        <w:rPr>
          <w:rFonts w:ascii="Times New Roman" w:eastAsia="Calibri" w:hAnsi="Times New Roman" w:cs="Times New Roman"/>
          <w:b/>
          <w:bCs/>
          <w:sz w:val="24"/>
          <w:szCs w:val="24"/>
        </w:rPr>
        <w:t xml:space="preserve"> </w:t>
      </w:r>
      <w:r w:rsidR="00DD38FF" w:rsidRPr="00FB18BD">
        <w:rPr>
          <w:rFonts w:ascii="Times New Roman" w:eastAsia="Calibri" w:hAnsi="Times New Roman" w:cs="Times New Roman"/>
          <w:b/>
          <w:bCs/>
          <w:sz w:val="24"/>
          <w:szCs w:val="24"/>
        </w:rPr>
        <w:t>Analysis and interpretation</w:t>
      </w:r>
    </w:p>
    <w:p w14:paraId="599FB021" w14:textId="77777777" w:rsidR="00DD38FF" w:rsidRPr="00FB18BD" w:rsidRDefault="00DD38FF" w:rsidP="00DD38FF">
      <w:pPr>
        <w:rPr>
          <w:rFonts w:ascii="Times New Roman" w:hAnsi="Times New Roman" w:cs="Times New Roman"/>
          <w:b/>
          <w:sz w:val="24"/>
          <w:szCs w:val="24"/>
        </w:rPr>
      </w:pPr>
      <w:r w:rsidRPr="00FB18BD">
        <w:rPr>
          <w:rFonts w:ascii="Times New Roman" w:hAnsi="Times New Roman" w:cs="Times New Roman"/>
          <w:b/>
          <w:sz w:val="24"/>
          <w:szCs w:val="24"/>
        </w:rPr>
        <w:t xml:space="preserve">Table No 1: Frequency and percentage Distribution of Demographic characteristics of younger adults of private colleges and universities </w:t>
      </w:r>
    </w:p>
    <w:tbl>
      <w:tblPr>
        <w:tblW w:w="1476" w:type="dxa"/>
        <w:tblLook w:val="04A0" w:firstRow="1" w:lastRow="0" w:firstColumn="1" w:lastColumn="0" w:noHBand="0" w:noVBand="1"/>
      </w:tblPr>
      <w:tblGrid>
        <w:gridCol w:w="1936"/>
        <w:gridCol w:w="1323"/>
        <w:gridCol w:w="1349"/>
        <w:gridCol w:w="1549"/>
      </w:tblGrid>
      <w:tr w:rsidR="00DD38FF" w:rsidRPr="00FB18BD" w14:paraId="00FB1F69" w14:textId="77777777" w:rsidTr="00087E96">
        <w:trPr>
          <w:trHeight w:val="272"/>
        </w:trPr>
        <w:tc>
          <w:tcPr>
            <w:tcW w:w="419" w:type="dxa"/>
            <w:tcBorders>
              <w:top w:val="nil"/>
              <w:left w:val="nil"/>
              <w:bottom w:val="nil"/>
              <w:right w:val="nil"/>
            </w:tcBorders>
            <w:shd w:val="clear" w:color="auto" w:fill="auto"/>
            <w:noWrap/>
            <w:vAlign w:val="bottom"/>
            <w:hideMark/>
          </w:tcPr>
          <w:p w14:paraId="5E34BFB9" w14:textId="77777777" w:rsidR="00DD38FF" w:rsidRPr="00FB18BD" w:rsidRDefault="00DD38FF" w:rsidP="002C2270">
            <w:pPr>
              <w:rPr>
                <w:rFonts w:ascii="Times New Roman" w:eastAsia="Times New Roman" w:hAnsi="Times New Roman" w:cs="Times New Roman"/>
                <w:sz w:val="24"/>
                <w:szCs w:val="24"/>
              </w:rPr>
            </w:pPr>
          </w:p>
          <w:p w14:paraId="28ABFEF7" w14:textId="77777777" w:rsidR="00087E96" w:rsidRPr="00FB18BD" w:rsidRDefault="00087E96" w:rsidP="002C2270">
            <w:pPr>
              <w:rPr>
                <w:rFonts w:ascii="Times New Roman" w:eastAsia="Times New Roman" w:hAnsi="Times New Roman" w:cs="Times New Roman"/>
                <w:sz w:val="24"/>
                <w:szCs w:val="24"/>
              </w:rPr>
            </w:pPr>
          </w:p>
        </w:tc>
        <w:tc>
          <w:tcPr>
            <w:tcW w:w="419" w:type="dxa"/>
            <w:tcBorders>
              <w:top w:val="nil"/>
              <w:left w:val="nil"/>
              <w:bottom w:val="nil"/>
              <w:right w:val="nil"/>
            </w:tcBorders>
            <w:shd w:val="clear" w:color="auto" w:fill="auto"/>
            <w:hideMark/>
          </w:tcPr>
          <w:p w14:paraId="69610CA4" w14:textId="77777777" w:rsidR="00DD38FF" w:rsidRPr="00FB18BD" w:rsidRDefault="00DD38FF" w:rsidP="002C2270">
            <w:pPr>
              <w:spacing w:after="0" w:line="240" w:lineRule="auto"/>
              <w:rPr>
                <w:rFonts w:ascii="Times New Roman" w:eastAsia="Times New Roman" w:hAnsi="Times New Roman" w:cs="Times New Roman"/>
                <w:sz w:val="24"/>
                <w:szCs w:val="24"/>
              </w:rPr>
            </w:pPr>
          </w:p>
        </w:tc>
        <w:tc>
          <w:tcPr>
            <w:tcW w:w="303" w:type="dxa"/>
            <w:tcBorders>
              <w:top w:val="nil"/>
              <w:left w:val="nil"/>
              <w:bottom w:val="nil"/>
              <w:right w:val="nil"/>
            </w:tcBorders>
            <w:shd w:val="clear" w:color="auto" w:fill="auto"/>
            <w:noWrap/>
            <w:vAlign w:val="bottom"/>
            <w:hideMark/>
          </w:tcPr>
          <w:p w14:paraId="4B2ED149"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N=200</w:t>
            </w:r>
          </w:p>
        </w:tc>
        <w:tc>
          <w:tcPr>
            <w:tcW w:w="335" w:type="dxa"/>
            <w:tcBorders>
              <w:top w:val="nil"/>
              <w:left w:val="nil"/>
              <w:bottom w:val="nil"/>
              <w:right w:val="nil"/>
            </w:tcBorders>
            <w:shd w:val="clear" w:color="auto" w:fill="auto"/>
            <w:noWrap/>
            <w:vAlign w:val="bottom"/>
            <w:hideMark/>
          </w:tcPr>
          <w:p w14:paraId="5E1FB1F6"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p>
        </w:tc>
      </w:tr>
      <w:tr w:rsidR="00DD38FF" w:rsidRPr="00FB18BD" w14:paraId="7EF1EE61" w14:textId="77777777" w:rsidTr="00087E96">
        <w:trPr>
          <w:trHeight w:val="484"/>
        </w:trPr>
        <w:tc>
          <w:tcPr>
            <w:tcW w:w="419" w:type="dxa"/>
            <w:tcBorders>
              <w:top w:val="single" w:sz="4" w:space="0" w:color="auto"/>
              <w:left w:val="single" w:sz="4" w:space="0" w:color="auto"/>
              <w:bottom w:val="nil"/>
              <w:right w:val="single" w:sz="4" w:space="0" w:color="auto"/>
            </w:tcBorders>
            <w:shd w:val="clear" w:color="auto" w:fill="auto"/>
            <w:noWrap/>
            <w:vAlign w:val="center"/>
            <w:hideMark/>
          </w:tcPr>
          <w:p w14:paraId="3CF0A7FB" w14:textId="77777777" w:rsidR="00DD38FF" w:rsidRPr="00FB18BD" w:rsidRDefault="00DD38FF" w:rsidP="002C2270">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Variables</w:t>
            </w:r>
          </w:p>
        </w:tc>
        <w:tc>
          <w:tcPr>
            <w:tcW w:w="419" w:type="dxa"/>
            <w:tcBorders>
              <w:top w:val="single" w:sz="4" w:space="0" w:color="auto"/>
              <w:left w:val="nil"/>
              <w:bottom w:val="nil"/>
              <w:right w:val="single" w:sz="4" w:space="0" w:color="auto"/>
            </w:tcBorders>
            <w:shd w:val="clear" w:color="auto" w:fill="auto"/>
            <w:vAlign w:val="center"/>
            <w:hideMark/>
          </w:tcPr>
          <w:p w14:paraId="776921CC" w14:textId="77777777" w:rsidR="00DD38FF" w:rsidRPr="00FB18BD" w:rsidRDefault="00DD38FF" w:rsidP="002C2270">
            <w:pPr>
              <w:spacing w:after="0" w:line="240" w:lineRule="auto"/>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Opts</w:t>
            </w:r>
          </w:p>
        </w:tc>
        <w:tc>
          <w:tcPr>
            <w:tcW w:w="303" w:type="dxa"/>
            <w:tcBorders>
              <w:top w:val="single" w:sz="4" w:space="0" w:color="auto"/>
              <w:left w:val="nil"/>
              <w:bottom w:val="single" w:sz="4" w:space="0" w:color="auto"/>
              <w:right w:val="single" w:sz="4" w:space="0" w:color="auto"/>
            </w:tcBorders>
            <w:shd w:val="clear" w:color="auto" w:fill="auto"/>
            <w:noWrap/>
            <w:vAlign w:val="center"/>
            <w:hideMark/>
          </w:tcPr>
          <w:p w14:paraId="17427DB5" w14:textId="77777777" w:rsidR="00DD38FF" w:rsidRPr="00FB18BD" w:rsidRDefault="00DD38FF" w:rsidP="002C2270">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Percentage (%)</w:t>
            </w:r>
          </w:p>
        </w:tc>
        <w:tc>
          <w:tcPr>
            <w:tcW w:w="335" w:type="dxa"/>
            <w:tcBorders>
              <w:top w:val="single" w:sz="4" w:space="0" w:color="auto"/>
              <w:left w:val="nil"/>
              <w:bottom w:val="single" w:sz="4" w:space="0" w:color="auto"/>
              <w:right w:val="single" w:sz="4" w:space="0" w:color="auto"/>
            </w:tcBorders>
            <w:shd w:val="clear" w:color="auto" w:fill="auto"/>
            <w:noWrap/>
            <w:vAlign w:val="center"/>
            <w:hideMark/>
          </w:tcPr>
          <w:p w14:paraId="6CDD4020" w14:textId="77777777" w:rsidR="00DD38FF" w:rsidRPr="00FB18BD" w:rsidRDefault="00DD38FF" w:rsidP="002C2270">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Frequency(f)</w:t>
            </w:r>
          </w:p>
        </w:tc>
      </w:tr>
      <w:tr w:rsidR="00DD38FF" w:rsidRPr="00FB18BD" w14:paraId="6DC9E0FA" w14:textId="77777777" w:rsidTr="00087E96">
        <w:trPr>
          <w:trHeight w:val="242"/>
        </w:trPr>
        <w:tc>
          <w:tcPr>
            <w:tcW w:w="4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2E8AA"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AGE</w:t>
            </w:r>
          </w:p>
        </w:tc>
        <w:tc>
          <w:tcPr>
            <w:tcW w:w="419" w:type="dxa"/>
            <w:tcBorders>
              <w:top w:val="single" w:sz="4" w:space="0" w:color="auto"/>
              <w:left w:val="nil"/>
              <w:bottom w:val="single" w:sz="4" w:space="0" w:color="auto"/>
              <w:right w:val="single" w:sz="4" w:space="0" w:color="auto"/>
            </w:tcBorders>
            <w:shd w:val="clear" w:color="auto" w:fill="auto"/>
            <w:vAlign w:val="center"/>
            <w:hideMark/>
          </w:tcPr>
          <w:p w14:paraId="61B48B1C"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20-21 years</w:t>
            </w:r>
          </w:p>
        </w:tc>
        <w:tc>
          <w:tcPr>
            <w:tcW w:w="303" w:type="dxa"/>
            <w:tcBorders>
              <w:top w:val="nil"/>
              <w:left w:val="nil"/>
              <w:bottom w:val="single" w:sz="4" w:space="0" w:color="auto"/>
              <w:right w:val="nil"/>
            </w:tcBorders>
            <w:shd w:val="clear" w:color="auto" w:fill="auto"/>
            <w:noWrap/>
            <w:vAlign w:val="center"/>
            <w:hideMark/>
          </w:tcPr>
          <w:p w14:paraId="6649AAB4"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54.5%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3326AD0F"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109</w:t>
            </w:r>
          </w:p>
        </w:tc>
      </w:tr>
      <w:tr w:rsidR="00DD38FF" w:rsidRPr="00FB18BD" w14:paraId="64D7F65E" w14:textId="77777777" w:rsidTr="00087E96">
        <w:trPr>
          <w:trHeight w:val="242"/>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74C8D06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56F0DE4E"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22-23 years</w:t>
            </w:r>
          </w:p>
        </w:tc>
        <w:tc>
          <w:tcPr>
            <w:tcW w:w="303" w:type="dxa"/>
            <w:tcBorders>
              <w:top w:val="nil"/>
              <w:left w:val="nil"/>
              <w:bottom w:val="single" w:sz="4" w:space="0" w:color="auto"/>
              <w:right w:val="nil"/>
            </w:tcBorders>
            <w:shd w:val="clear" w:color="auto" w:fill="auto"/>
            <w:noWrap/>
            <w:vAlign w:val="center"/>
            <w:hideMark/>
          </w:tcPr>
          <w:p w14:paraId="718D4826"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16.0%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5415D6A2"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32</w:t>
            </w:r>
          </w:p>
        </w:tc>
      </w:tr>
      <w:tr w:rsidR="00DD38FF" w:rsidRPr="00FB18BD" w14:paraId="6C47B14D" w14:textId="77777777" w:rsidTr="00087E96">
        <w:trPr>
          <w:trHeight w:val="242"/>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4C13551B"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1CB4C84C"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24-25 years</w:t>
            </w:r>
          </w:p>
        </w:tc>
        <w:tc>
          <w:tcPr>
            <w:tcW w:w="303" w:type="dxa"/>
            <w:tcBorders>
              <w:top w:val="nil"/>
              <w:left w:val="nil"/>
              <w:bottom w:val="single" w:sz="4" w:space="0" w:color="auto"/>
              <w:right w:val="nil"/>
            </w:tcBorders>
            <w:shd w:val="clear" w:color="auto" w:fill="auto"/>
            <w:noWrap/>
            <w:vAlign w:val="center"/>
            <w:hideMark/>
          </w:tcPr>
          <w:p w14:paraId="5E74DD21"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24.5%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44542CCE"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49</w:t>
            </w:r>
          </w:p>
        </w:tc>
      </w:tr>
      <w:tr w:rsidR="00DD38FF" w:rsidRPr="00FB18BD" w14:paraId="4855D2A7" w14:textId="77777777" w:rsidTr="00087E96">
        <w:trPr>
          <w:trHeight w:val="242"/>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569C858"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163784B4"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26 &amp; above</w:t>
            </w:r>
          </w:p>
        </w:tc>
        <w:tc>
          <w:tcPr>
            <w:tcW w:w="303" w:type="dxa"/>
            <w:tcBorders>
              <w:top w:val="nil"/>
              <w:left w:val="nil"/>
              <w:bottom w:val="single" w:sz="4" w:space="0" w:color="auto"/>
              <w:right w:val="nil"/>
            </w:tcBorders>
            <w:shd w:val="clear" w:color="auto" w:fill="auto"/>
            <w:noWrap/>
            <w:vAlign w:val="center"/>
            <w:hideMark/>
          </w:tcPr>
          <w:p w14:paraId="6AEAB1B9"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48B0F939"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10</w:t>
            </w:r>
          </w:p>
        </w:tc>
      </w:tr>
      <w:tr w:rsidR="00DD38FF" w:rsidRPr="00FB18BD" w14:paraId="45012039" w14:textId="77777777" w:rsidTr="00087E96">
        <w:trPr>
          <w:trHeight w:val="242"/>
        </w:trPr>
        <w:tc>
          <w:tcPr>
            <w:tcW w:w="419" w:type="dxa"/>
            <w:vMerge w:val="restart"/>
            <w:tcBorders>
              <w:top w:val="nil"/>
              <w:left w:val="single" w:sz="4" w:space="0" w:color="auto"/>
              <w:bottom w:val="single" w:sz="4" w:space="0" w:color="auto"/>
              <w:right w:val="single" w:sz="4" w:space="0" w:color="auto"/>
            </w:tcBorders>
            <w:shd w:val="clear" w:color="auto" w:fill="auto"/>
            <w:hideMark/>
          </w:tcPr>
          <w:p w14:paraId="1F7F2D6E"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GENDER</w:t>
            </w:r>
          </w:p>
        </w:tc>
        <w:tc>
          <w:tcPr>
            <w:tcW w:w="419" w:type="dxa"/>
            <w:tcBorders>
              <w:top w:val="nil"/>
              <w:left w:val="nil"/>
              <w:bottom w:val="single" w:sz="4" w:space="0" w:color="auto"/>
              <w:right w:val="single" w:sz="4" w:space="0" w:color="auto"/>
            </w:tcBorders>
            <w:shd w:val="clear" w:color="auto" w:fill="auto"/>
            <w:vAlign w:val="center"/>
            <w:hideMark/>
          </w:tcPr>
          <w:p w14:paraId="6CFEA9DA"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Male</w:t>
            </w:r>
          </w:p>
        </w:tc>
        <w:tc>
          <w:tcPr>
            <w:tcW w:w="303" w:type="dxa"/>
            <w:tcBorders>
              <w:top w:val="nil"/>
              <w:left w:val="nil"/>
              <w:bottom w:val="single" w:sz="4" w:space="0" w:color="auto"/>
              <w:right w:val="nil"/>
            </w:tcBorders>
            <w:shd w:val="clear" w:color="auto" w:fill="auto"/>
            <w:noWrap/>
            <w:vAlign w:val="center"/>
            <w:hideMark/>
          </w:tcPr>
          <w:p w14:paraId="00C708AF"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39.5%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6EA4D80B"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79</w:t>
            </w:r>
          </w:p>
        </w:tc>
      </w:tr>
      <w:tr w:rsidR="00DD38FF" w:rsidRPr="00FB18BD" w14:paraId="2AC70704"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573E043F"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0135C10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Female</w:t>
            </w:r>
          </w:p>
        </w:tc>
        <w:tc>
          <w:tcPr>
            <w:tcW w:w="303" w:type="dxa"/>
            <w:tcBorders>
              <w:top w:val="nil"/>
              <w:left w:val="nil"/>
              <w:bottom w:val="single" w:sz="4" w:space="0" w:color="auto"/>
              <w:right w:val="nil"/>
            </w:tcBorders>
            <w:shd w:val="clear" w:color="auto" w:fill="auto"/>
            <w:noWrap/>
            <w:vAlign w:val="center"/>
            <w:hideMark/>
          </w:tcPr>
          <w:p w14:paraId="063BD33D"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60.5%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40237186"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121</w:t>
            </w:r>
          </w:p>
        </w:tc>
      </w:tr>
      <w:tr w:rsidR="00DD38FF" w:rsidRPr="00FB18BD" w14:paraId="588B7864" w14:textId="77777777" w:rsidTr="00087E96">
        <w:trPr>
          <w:trHeight w:val="242"/>
        </w:trPr>
        <w:tc>
          <w:tcPr>
            <w:tcW w:w="419" w:type="dxa"/>
            <w:vMerge w:val="restart"/>
            <w:tcBorders>
              <w:top w:val="nil"/>
              <w:left w:val="single" w:sz="4" w:space="0" w:color="auto"/>
              <w:bottom w:val="single" w:sz="4" w:space="0" w:color="auto"/>
              <w:right w:val="single" w:sz="4" w:space="0" w:color="auto"/>
            </w:tcBorders>
            <w:shd w:val="clear" w:color="auto" w:fill="auto"/>
            <w:hideMark/>
          </w:tcPr>
          <w:p w14:paraId="3064FD2B"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EDUCATION LEVEL OF STUDENT</w:t>
            </w:r>
          </w:p>
        </w:tc>
        <w:tc>
          <w:tcPr>
            <w:tcW w:w="419" w:type="dxa"/>
            <w:tcBorders>
              <w:top w:val="nil"/>
              <w:left w:val="nil"/>
              <w:bottom w:val="single" w:sz="4" w:space="0" w:color="auto"/>
              <w:right w:val="single" w:sz="4" w:space="0" w:color="auto"/>
            </w:tcBorders>
            <w:shd w:val="clear" w:color="auto" w:fill="auto"/>
            <w:vAlign w:val="center"/>
            <w:hideMark/>
          </w:tcPr>
          <w:p w14:paraId="2D5136DC"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Diploma Level</w:t>
            </w:r>
          </w:p>
        </w:tc>
        <w:tc>
          <w:tcPr>
            <w:tcW w:w="303" w:type="dxa"/>
            <w:tcBorders>
              <w:top w:val="nil"/>
              <w:left w:val="nil"/>
              <w:bottom w:val="single" w:sz="4" w:space="0" w:color="auto"/>
              <w:right w:val="nil"/>
            </w:tcBorders>
            <w:shd w:val="clear" w:color="auto" w:fill="auto"/>
            <w:noWrap/>
            <w:vAlign w:val="center"/>
            <w:hideMark/>
          </w:tcPr>
          <w:p w14:paraId="1FB26067"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19291807"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w:t>
            </w:r>
          </w:p>
        </w:tc>
      </w:tr>
      <w:tr w:rsidR="00DD38FF" w:rsidRPr="00FB18BD" w14:paraId="618FDFF2"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799688D7"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1F0C8B41"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Graduation</w:t>
            </w:r>
          </w:p>
        </w:tc>
        <w:tc>
          <w:tcPr>
            <w:tcW w:w="303" w:type="dxa"/>
            <w:tcBorders>
              <w:top w:val="nil"/>
              <w:left w:val="nil"/>
              <w:bottom w:val="single" w:sz="4" w:space="0" w:color="auto"/>
              <w:right w:val="nil"/>
            </w:tcBorders>
            <w:shd w:val="clear" w:color="auto" w:fill="auto"/>
            <w:noWrap/>
            <w:vAlign w:val="center"/>
            <w:hideMark/>
          </w:tcPr>
          <w:p w14:paraId="3F470CDD"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69.5%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23C5425E"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139</w:t>
            </w:r>
          </w:p>
        </w:tc>
      </w:tr>
      <w:tr w:rsidR="00DD38FF" w:rsidRPr="00FB18BD" w14:paraId="40E21A81"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678F31E9"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7B7AA02B"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Post-Graduation</w:t>
            </w:r>
          </w:p>
        </w:tc>
        <w:tc>
          <w:tcPr>
            <w:tcW w:w="303" w:type="dxa"/>
            <w:tcBorders>
              <w:top w:val="nil"/>
              <w:left w:val="nil"/>
              <w:bottom w:val="single" w:sz="4" w:space="0" w:color="auto"/>
              <w:right w:val="nil"/>
            </w:tcBorders>
            <w:shd w:val="clear" w:color="auto" w:fill="auto"/>
            <w:noWrap/>
            <w:vAlign w:val="center"/>
            <w:hideMark/>
          </w:tcPr>
          <w:p w14:paraId="2A5F7A5F"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2BE665F4"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15</w:t>
            </w:r>
          </w:p>
        </w:tc>
      </w:tr>
      <w:tr w:rsidR="00DD38FF" w:rsidRPr="00FB18BD" w14:paraId="3646543E"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3D1FB10A"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03D78EE0"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Others</w:t>
            </w:r>
          </w:p>
        </w:tc>
        <w:tc>
          <w:tcPr>
            <w:tcW w:w="303" w:type="dxa"/>
            <w:tcBorders>
              <w:top w:val="nil"/>
              <w:left w:val="nil"/>
              <w:bottom w:val="single" w:sz="4" w:space="0" w:color="auto"/>
              <w:right w:val="nil"/>
            </w:tcBorders>
            <w:shd w:val="clear" w:color="auto" w:fill="auto"/>
            <w:noWrap/>
            <w:vAlign w:val="center"/>
            <w:hideMark/>
          </w:tcPr>
          <w:p w14:paraId="7F90CA5D"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19.0%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70B04B51"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38</w:t>
            </w:r>
          </w:p>
        </w:tc>
      </w:tr>
      <w:tr w:rsidR="00DD38FF" w:rsidRPr="00FB18BD" w14:paraId="71530941" w14:textId="77777777" w:rsidTr="00087E96">
        <w:trPr>
          <w:trHeight w:val="242"/>
        </w:trPr>
        <w:tc>
          <w:tcPr>
            <w:tcW w:w="419" w:type="dxa"/>
            <w:vMerge w:val="restart"/>
            <w:tcBorders>
              <w:top w:val="nil"/>
              <w:left w:val="single" w:sz="4" w:space="0" w:color="auto"/>
              <w:bottom w:val="single" w:sz="4" w:space="0" w:color="auto"/>
              <w:right w:val="single" w:sz="4" w:space="0" w:color="auto"/>
            </w:tcBorders>
            <w:shd w:val="clear" w:color="auto" w:fill="auto"/>
            <w:hideMark/>
          </w:tcPr>
          <w:p w14:paraId="431AA511"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STREAM OF STUDY</w:t>
            </w:r>
          </w:p>
        </w:tc>
        <w:tc>
          <w:tcPr>
            <w:tcW w:w="419" w:type="dxa"/>
            <w:tcBorders>
              <w:top w:val="nil"/>
              <w:left w:val="nil"/>
              <w:bottom w:val="single" w:sz="4" w:space="0" w:color="auto"/>
              <w:right w:val="single" w:sz="4" w:space="0" w:color="auto"/>
            </w:tcBorders>
            <w:shd w:val="clear" w:color="auto" w:fill="auto"/>
            <w:vAlign w:val="center"/>
            <w:hideMark/>
          </w:tcPr>
          <w:p w14:paraId="703B4F25"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Medical</w:t>
            </w:r>
          </w:p>
        </w:tc>
        <w:tc>
          <w:tcPr>
            <w:tcW w:w="303" w:type="dxa"/>
            <w:tcBorders>
              <w:top w:val="nil"/>
              <w:left w:val="nil"/>
              <w:bottom w:val="single" w:sz="4" w:space="0" w:color="auto"/>
              <w:right w:val="nil"/>
            </w:tcBorders>
            <w:shd w:val="clear" w:color="auto" w:fill="auto"/>
            <w:noWrap/>
            <w:vAlign w:val="center"/>
            <w:hideMark/>
          </w:tcPr>
          <w:p w14:paraId="2E5833B5"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08C4649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24</w:t>
            </w:r>
          </w:p>
        </w:tc>
      </w:tr>
      <w:tr w:rsidR="00DD38FF" w:rsidRPr="00FB18BD" w14:paraId="5172AD86"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1997091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524552CF"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Non – medical</w:t>
            </w:r>
          </w:p>
        </w:tc>
        <w:tc>
          <w:tcPr>
            <w:tcW w:w="303" w:type="dxa"/>
            <w:tcBorders>
              <w:top w:val="nil"/>
              <w:left w:val="nil"/>
              <w:bottom w:val="single" w:sz="4" w:space="0" w:color="auto"/>
              <w:right w:val="nil"/>
            </w:tcBorders>
            <w:shd w:val="clear" w:color="auto" w:fill="auto"/>
            <w:noWrap/>
            <w:vAlign w:val="center"/>
            <w:hideMark/>
          </w:tcPr>
          <w:p w14:paraId="4886AEA8"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71E74C9A"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11</w:t>
            </w:r>
          </w:p>
        </w:tc>
      </w:tr>
      <w:tr w:rsidR="00DD38FF" w:rsidRPr="00FB18BD" w14:paraId="77BDCA75"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3777D801"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0BA66E8A"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Humanities</w:t>
            </w:r>
          </w:p>
        </w:tc>
        <w:tc>
          <w:tcPr>
            <w:tcW w:w="303" w:type="dxa"/>
            <w:tcBorders>
              <w:top w:val="nil"/>
              <w:left w:val="nil"/>
              <w:bottom w:val="single" w:sz="4" w:space="0" w:color="auto"/>
              <w:right w:val="nil"/>
            </w:tcBorders>
            <w:shd w:val="clear" w:color="auto" w:fill="auto"/>
            <w:noWrap/>
            <w:vAlign w:val="center"/>
            <w:hideMark/>
          </w:tcPr>
          <w:p w14:paraId="0AEB6540"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30.0%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0397F5CF"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60</w:t>
            </w:r>
          </w:p>
        </w:tc>
      </w:tr>
      <w:tr w:rsidR="00DD38FF" w:rsidRPr="00FB18BD" w14:paraId="0D0511B1"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470CD68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528FB65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Commerce</w:t>
            </w:r>
          </w:p>
        </w:tc>
        <w:tc>
          <w:tcPr>
            <w:tcW w:w="303" w:type="dxa"/>
            <w:tcBorders>
              <w:top w:val="nil"/>
              <w:left w:val="nil"/>
              <w:bottom w:val="single" w:sz="4" w:space="0" w:color="auto"/>
              <w:right w:val="nil"/>
            </w:tcBorders>
            <w:shd w:val="clear" w:color="auto" w:fill="auto"/>
            <w:noWrap/>
            <w:vAlign w:val="center"/>
            <w:hideMark/>
          </w:tcPr>
          <w:p w14:paraId="6E53F12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28.5%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2556C660"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57</w:t>
            </w:r>
          </w:p>
        </w:tc>
      </w:tr>
      <w:tr w:rsidR="00DD38FF" w:rsidRPr="00FB18BD" w14:paraId="407F596A"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16846B5A"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71170A13"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Other</w:t>
            </w:r>
          </w:p>
        </w:tc>
        <w:tc>
          <w:tcPr>
            <w:tcW w:w="303" w:type="dxa"/>
            <w:tcBorders>
              <w:top w:val="nil"/>
              <w:left w:val="nil"/>
              <w:bottom w:val="single" w:sz="4" w:space="0" w:color="auto"/>
              <w:right w:val="nil"/>
            </w:tcBorders>
            <w:shd w:val="clear" w:color="auto" w:fill="auto"/>
            <w:noWrap/>
            <w:vAlign w:val="center"/>
            <w:hideMark/>
          </w:tcPr>
          <w:p w14:paraId="1BEA6574"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24.0%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0A42D202"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48</w:t>
            </w:r>
          </w:p>
        </w:tc>
      </w:tr>
      <w:tr w:rsidR="00DD38FF" w:rsidRPr="00FB18BD" w14:paraId="1A20E528" w14:textId="77777777" w:rsidTr="00087E96">
        <w:trPr>
          <w:trHeight w:val="242"/>
        </w:trPr>
        <w:tc>
          <w:tcPr>
            <w:tcW w:w="419" w:type="dxa"/>
            <w:vMerge w:val="restart"/>
            <w:tcBorders>
              <w:top w:val="nil"/>
              <w:left w:val="single" w:sz="4" w:space="0" w:color="auto"/>
              <w:bottom w:val="single" w:sz="4" w:space="0" w:color="auto"/>
              <w:right w:val="single" w:sz="4" w:space="0" w:color="auto"/>
            </w:tcBorders>
            <w:shd w:val="clear" w:color="auto" w:fill="auto"/>
            <w:hideMark/>
          </w:tcPr>
          <w:p w14:paraId="7096044F"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YEAR OF STUDY</w:t>
            </w:r>
          </w:p>
        </w:tc>
        <w:tc>
          <w:tcPr>
            <w:tcW w:w="419" w:type="dxa"/>
            <w:tcBorders>
              <w:top w:val="nil"/>
              <w:left w:val="nil"/>
              <w:bottom w:val="single" w:sz="4" w:space="0" w:color="auto"/>
              <w:right w:val="single" w:sz="4" w:space="0" w:color="auto"/>
            </w:tcBorders>
            <w:shd w:val="clear" w:color="auto" w:fill="auto"/>
            <w:vAlign w:val="center"/>
            <w:hideMark/>
          </w:tcPr>
          <w:p w14:paraId="46302B82"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1st year</w:t>
            </w:r>
          </w:p>
        </w:tc>
        <w:tc>
          <w:tcPr>
            <w:tcW w:w="303" w:type="dxa"/>
            <w:tcBorders>
              <w:top w:val="nil"/>
              <w:left w:val="nil"/>
              <w:bottom w:val="single" w:sz="4" w:space="0" w:color="auto"/>
              <w:right w:val="nil"/>
            </w:tcBorders>
            <w:shd w:val="clear" w:color="auto" w:fill="auto"/>
            <w:noWrap/>
            <w:vAlign w:val="center"/>
            <w:hideMark/>
          </w:tcPr>
          <w:p w14:paraId="4101E7C7"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33.5%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01259710"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67</w:t>
            </w:r>
          </w:p>
        </w:tc>
      </w:tr>
      <w:tr w:rsidR="00DD38FF" w:rsidRPr="00FB18BD" w14:paraId="548B605F"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7B03E6A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5FB57A90"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2nd  year</w:t>
            </w:r>
          </w:p>
        </w:tc>
        <w:tc>
          <w:tcPr>
            <w:tcW w:w="303" w:type="dxa"/>
            <w:tcBorders>
              <w:top w:val="nil"/>
              <w:left w:val="nil"/>
              <w:bottom w:val="single" w:sz="4" w:space="0" w:color="auto"/>
              <w:right w:val="nil"/>
            </w:tcBorders>
            <w:shd w:val="clear" w:color="auto" w:fill="auto"/>
            <w:noWrap/>
            <w:vAlign w:val="center"/>
            <w:hideMark/>
          </w:tcPr>
          <w:p w14:paraId="502BC459"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16.5%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3A186299"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33</w:t>
            </w:r>
          </w:p>
        </w:tc>
      </w:tr>
      <w:tr w:rsidR="00DD38FF" w:rsidRPr="00FB18BD" w14:paraId="2F334599"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01FCFFB9"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61EAFC33"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3rd year</w:t>
            </w:r>
          </w:p>
        </w:tc>
        <w:tc>
          <w:tcPr>
            <w:tcW w:w="303" w:type="dxa"/>
            <w:tcBorders>
              <w:top w:val="nil"/>
              <w:left w:val="nil"/>
              <w:bottom w:val="single" w:sz="4" w:space="0" w:color="auto"/>
              <w:right w:val="nil"/>
            </w:tcBorders>
            <w:shd w:val="clear" w:color="auto" w:fill="auto"/>
            <w:noWrap/>
            <w:vAlign w:val="center"/>
            <w:hideMark/>
          </w:tcPr>
          <w:p w14:paraId="0EDA1FE0"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40.5%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61059BB4"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81</w:t>
            </w:r>
          </w:p>
        </w:tc>
      </w:tr>
      <w:tr w:rsidR="00DD38FF" w:rsidRPr="00FB18BD" w14:paraId="587B5577"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5D01C610"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28183898"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4th year</w:t>
            </w:r>
          </w:p>
        </w:tc>
        <w:tc>
          <w:tcPr>
            <w:tcW w:w="303" w:type="dxa"/>
            <w:tcBorders>
              <w:top w:val="nil"/>
              <w:left w:val="nil"/>
              <w:bottom w:val="single" w:sz="4" w:space="0" w:color="auto"/>
              <w:right w:val="nil"/>
            </w:tcBorders>
            <w:shd w:val="clear" w:color="auto" w:fill="auto"/>
            <w:noWrap/>
            <w:vAlign w:val="center"/>
            <w:hideMark/>
          </w:tcPr>
          <w:p w14:paraId="443FDE75"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61461408"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w:t>
            </w:r>
          </w:p>
        </w:tc>
      </w:tr>
      <w:tr w:rsidR="00DD38FF" w:rsidRPr="00FB18BD" w14:paraId="08D150CF"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0E8A98EA"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761904F3"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5th year</w:t>
            </w:r>
          </w:p>
        </w:tc>
        <w:tc>
          <w:tcPr>
            <w:tcW w:w="303" w:type="dxa"/>
            <w:tcBorders>
              <w:top w:val="nil"/>
              <w:left w:val="nil"/>
              <w:bottom w:val="single" w:sz="4" w:space="0" w:color="auto"/>
              <w:right w:val="nil"/>
            </w:tcBorders>
            <w:shd w:val="clear" w:color="auto" w:fill="auto"/>
            <w:noWrap/>
            <w:vAlign w:val="center"/>
            <w:hideMark/>
          </w:tcPr>
          <w:p w14:paraId="38DFC41B"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7B7313F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14</w:t>
            </w:r>
          </w:p>
        </w:tc>
      </w:tr>
      <w:tr w:rsidR="00DD38FF" w:rsidRPr="00FB18BD" w14:paraId="5D3E0C74" w14:textId="77777777" w:rsidTr="00087E96">
        <w:trPr>
          <w:trHeight w:val="242"/>
        </w:trPr>
        <w:tc>
          <w:tcPr>
            <w:tcW w:w="419" w:type="dxa"/>
            <w:vMerge w:val="restart"/>
            <w:tcBorders>
              <w:top w:val="nil"/>
              <w:left w:val="single" w:sz="4" w:space="0" w:color="auto"/>
              <w:bottom w:val="single" w:sz="4" w:space="0" w:color="auto"/>
              <w:right w:val="single" w:sz="4" w:space="0" w:color="auto"/>
            </w:tcBorders>
            <w:shd w:val="clear" w:color="auto" w:fill="auto"/>
            <w:hideMark/>
          </w:tcPr>
          <w:p w14:paraId="6115CEAB"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RELIGION</w:t>
            </w:r>
          </w:p>
        </w:tc>
        <w:tc>
          <w:tcPr>
            <w:tcW w:w="419" w:type="dxa"/>
            <w:tcBorders>
              <w:top w:val="nil"/>
              <w:left w:val="nil"/>
              <w:bottom w:val="single" w:sz="4" w:space="0" w:color="auto"/>
              <w:right w:val="single" w:sz="4" w:space="0" w:color="auto"/>
            </w:tcBorders>
            <w:shd w:val="clear" w:color="auto" w:fill="auto"/>
            <w:vAlign w:val="center"/>
            <w:hideMark/>
          </w:tcPr>
          <w:p w14:paraId="1CA65C2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Hindu</w:t>
            </w:r>
          </w:p>
        </w:tc>
        <w:tc>
          <w:tcPr>
            <w:tcW w:w="303" w:type="dxa"/>
            <w:tcBorders>
              <w:top w:val="nil"/>
              <w:left w:val="nil"/>
              <w:bottom w:val="single" w:sz="4" w:space="0" w:color="auto"/>
              <w:right w:val="nil"/>
            </w:tcBorders>
            <w:shd w:val="clear" w:color="auto" w:fill="auto"/>
            <w:noWrap/>
            <w:vAlign w:val="center"/>
            <w:hideMark/>
          </w:tcPr>
          <w:p w14:paraId="352AECF6"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32.0%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4AD15F3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64</w:t>
            </w:r>
          </w:p>
        </w:tc>
      </w:tr>
      <w:tr w:rsidR="00DD38FF" w:rsidRPr="00FB18BD" w14:paraId="5FC6EF2E"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3070B1AE"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6E5D3D7F"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Muslim</w:t>
            </w:r>
          </w:p>
        </w:tc>
        <w:tc>
          <w:tcPr>
            <w:tcW w:w="303" w:type="dxa"/>
            <w:tcBorders>
              <w:top w:val="nil"/>
              <w:left w:val="nil"/>
              <w:bottom w:val="single" w:sz="4" w:space="0" w:color="auto"/>
              <w:right w:val="nil"/>
            </w:tcBorders>
            <w:shd w:val="clear" w:color="auto" w:fill="auto"/>
            <w:noWrap/>
            <w:vAlign w:val="center"/>
            <w:hideMark/>
          </w:tcPr>
          <w:p w14:paraId="0A0D107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323CC10D"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w:t>
            </w:r>
          </w:p>
        </w:tc>
      </w:tr>
      <w:tr w:rsidR="00DD38FF" w:rsidRPr="00FB18BD" w14:paraId="21DD894D"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6DD2A148"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448244BC"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Sikh</w:t>
            </w:r>
          </w:p>
        </w:tc>
        <w:tc>
          <w:tcPr>
            <w:tcW w:w="303" w:type="dxa"/>
            <w:tcBorders>
              <w:top w:val="nil"/>
              <w:left w:val="nil"/>
              <w:bottom w:val="single" w:sz="4" w:space="0" w:color="auto"/>
              <w:right w:val="nil"/>
            </w:tcBorders>
            <w:shd w:val="clear" w:color="auto" w:fill="auto"/>
            <w:noWrap/>
            <w:vAlign w:val="center"/>
            <w:hideMark/>
          </w:tcPr>
          <w:p w14:paraId="5493CA9F"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63.0%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44D105EF"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126</w:t>
            </w:r>
          </w:p>
        </w:tc>
      </w:tr>
      <w:tr w:rsidR="00DD38FF" w:rsidRPr="00FB18BD" w14:paraId="0E7D9A1B"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4AE922E4"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6CEC6F73"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Others</w:t>
            </w:r>
          </w:p>
        </w:tc>
        <w:tc>
          <w:tcPr>
            <w:tcW w:w="303" w:type="dxa"/>
            <w:tcBorders>
              <w:top w:val="nil"/>
              <w:left w:val="nil"/>
              <w:bottom w:val="single" w:sz="4" w:space="0" w:color="auto"/>
              <w:right w:val="nil"/>
            </w:tcBorders>
            <w:shd w:val="clear" w:color="auto" w:fill="auto"/>
            <w:noWrap/>
            <w:vAlign w:val="center"/>
            <w:hideMark/>
          </w:tcPr>
          <w:p w14:paraId="457C7AD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5380C7CB"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r>
      <w:tr w:rsidR="00DD38FF" w:rsidRPr="00FB18BD" w14:paraId="447B08DC" w14:textId="77777777" w:rsidTr="00087E96">
        <w:trPr>
          <w:trHeight w:val="242"/>
        </w:trPr>
        <w:tc>
          <w:tcPr>
            <w:tcW w:w="419" w:type="dxa"/>
            <w:vMerge w:val="restart"/>
            <w:tcBorders>
              <w:top w:val="nil"/>
              <w:left w:val="single" w:sz="4" w:space="0" w:color="auto"/>
              <w:bottom w:val="single" w:sz="4" w:space="0" w:color="auto"/>
              <w:right w:val="single" w:sz="4" w:space="0" w:color="auto"/>
            </w:tcBorders>
            <w:shd w:val="clear" w:color="auto" w:fill="auto"/>
            <w:hideMark/>
          </w:tcPr>
          <w:p w14:paraId="038DABBE"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RELATIONSHIP STATUS</w:t>
            </w:r>
          </w:p>
        </w:tc>
        <w:tc>
          <w:tcPr>
            <w:tcW w:w="419" w:type="dxa"/>
            <w:tcBorders>
              <w:top w:val="nil"/>
              <w:left w:val="nil"/>
              <w:bottom w:val="single" w:sz="4" w:space="0" w:color="auto"/>
              <w:right w:val="single" w:sz="4" w:space="0" w:color="auto"/>
            </w:tcBorders>
            <w:shd w:val="clear" w:color="auto" w:fill="auto"/>
            <w:vAlign w:val="center"/>
            <w:hideMark/>
          </w:tcPr>
          <w:p w14:paraId="6D0258C2"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Single</w:t>
            </w:r>
          </w:p>
        </w:tc>
        <w:tc>
          <w:tcPr>
            <w:tcW w:w="303" w:type="dxa"/>
            <w:tcBorders>
              <w:top w:val="nil"/>
              <w:left w:val="nil"/>
              <w:bottom w:val="single" w:sz="4" w:space="0" w:color="auto"/>
              <w:right w:val="nil"/>
            </w:tcBorders>
            <w:shd w:val="clear" w:color="auto" w:fill="auto"/>
            <w:noWrap/>
            <w:vAlign w:val="center"/>
            <w:hideMark/>
          </w:tcPr>
          <w:p w14:paraId="0E140849"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70.5%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318E8B19"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141</w:t>
            </w:r>
          </w:p>
        </w:tc>
      </w:tr>
      <w:tr w:rsidR="00DD38FF" w:rsidRPr="00FB18BD" w14:paraId="7EFFE24A"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3F0FC467"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5AEE6D25"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Committed</w:t>
            </w:r>
          </w:p>
        </w:tc>
        <w:tc>
          <w:tcPr>
            <w:tcW w:w="303" w:type="dxa"/>
            <w:tcBorders>
              <w:top w:val="nil"/>
              <w:left w:val="nil"/>
              <w:bottom w:val="single" w:sz="4" w:space="0" w:color="auto"/>
              <w:right w:val="nil"/>
            </w:tcBorders>
            <w:shd w:val="clear" w:color="auto" w:fill="auto"/>
            <w:noWrap/>
            <w:vAlign w:val="center"/>
            <w:hideMark/>
          </w:tcPr>
          <w:p w14:paraId="07DE1A75"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6EA9B13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24</w:t>
            </w:r>
          </w:p>
        </w:tc>
      </w:tr>
      <w:tr w:rsidR="00DD38FF" w:rsidRPr="00FB18BD" w14:paraId="759163F8"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39993F52"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471F122B"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Broken up</w:t>
            </w:r>
          </w:p>
        </w:tc>
        <w:tc>
          <w:tcPr>
            <w:tcW w:w="303" w:type="dxa"/>
            <w:tcBorders>
              <w:top w:val="nil"/>
              <w:left w:val="nil"/>
              <w:bottom w:val="single" w:sz="4" w:space="0" w:color="auto"/>
              <w:right w:val="nil"/>
            </w:tcBorders>
            <w:shd w:val="clear" w:color="auto" w:fill="auto"/>
            <w:noWrap/>
            <w:vAlign w:val="center"/>
            <w:hideMark/>
          </w:tcPr>
          <w:p w14:paraId="0E08CC3F"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0290517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15</w:t>
            </w:r>
          </w:p>
        </w:tc>
      </w:tr>
      <w:tr w:rsidR="00DD38FF" w:rsidRPr="00FB18BD" w14:paraId="3F8AF289"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65B50DF7"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6DE5AAA6"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Married</w:t>
            </w:r>
          </w:p>
        </w:tc>
        <w:tc>
          <w:tcPr>
            <w:tcW w:w="303" w:type="dxa"/>
            <w:tcBorders>
              <w:top w:val="nil"/>
              <w:left w:val="nil"/>
              <w:bottom w:val="single" w:sz="4" w:space="0" w:color="auto"/>
              <w:right w:val="nil"/>
            </w:tcBorders>
            <w:shd w:val="clear" w:color="auto" w:fill="auto"/>
            <w:noWrap/>
            <w:vAlign w:val="center"/>
            <w:hideMark/>
          </w:tcPr>
          <w:p w14:paraId="1ED08E0E"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41E66A5B"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w:t>
            </w:r>
          </w:p>
        </w:tc>
      </w:tr>
      <w:tr w:rsidR="00DD38FF" w:rsidRPr="00FB18BD" w14:paraId="40A8983E"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50874491"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705E3D7F"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Unmarried</w:t>
            </w:r>
          </w:p>
        </w:tc>
        <w:tc>
          <w:tcPr>
            <w:tcW w:w="303" w:type="dxa"/>
            <w:tcBorders>
              <w:top w:val="nil"/>
              <w:left w:val="nil"/>
              <w:bottom w:val="single" w:sz="4" w:space="0" w:color="auto"/>
              <w:right w:val="nil"/>
            </w:tcBorders>
            <w:shd w:val="clear" w:color="auto" w:fill="auto"/>
            <w:noWrap/>
            <w:vAlign w:val="center"/>
            <w:hideMark/>
          </w:tcPr>
          <w:p w14:paraId="6A6A34A2"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077222AA"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17</w:t>
            </w:r>
          </w:p>
        </w:tc>
      </w:tr>
      <w:tr w:rsidR="00DD38FF" w:rsidRPr="00FB18BD" w14:paraId="56268B76" w14:textId="77777777" w:rsidTr="00087E96">
        <w:trPr>
          <w:trHeight w:val="242"/>
        </w:trPr>
        <w:tc>
          <w:tcPr>
            <w:tcW w:w="419" w:type="dxa"/>
            <w:vMerge w:val="restart"/>
            <w:tcBorders>
              <w:top w:val="nil"/>
              <w:left w:val="single" w:sz="4" w:space="0" w:color="auto"/>
              <w:bottom w:val="single" w:sz="4" w:space="0" w:color="auto"/>
              <w:right w:val="single" w:sz="4" w:space="0" w:color="auto"/>
            </w:tcBorders>
            <w:shd w:val="clear" w:color="auto" w:fill="auto"/>
            <w:hideMark/>
          </w:tcPr>
          <w:p w14:paraId="1EE55D1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AREA OF RESIDENCE</w:t>
            </w:r>
          </w:p>
        </w:tc>
        <w:tc>
          <w:tcPr>
            <w:tcW w:w="419" w:type="dxa"/>
            <w:tcBorders>
              <w:top w:val="nil"/>
              <w:left w:val="nil"/>
              <w:bottom w:val="single" w:sz="4" w:space="0" w:color="auto"/>
              <w:right w:val="single" w:sz="4" w:space="0" w:color="auto"/>
            </w:tcBorders>
            <w:shd w:val="clear" w:color="auto" w:fill="auto"/>
            <w:vAlign w:val="center"/>
            <w:hideMark/>
          </w:tcPr>
          <w:p w14:paraId="6031EC29"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Urban</w:t>
            </w:r>
          </w:p>
        </w:tc>
        <w:tc>
          <w:tcPr>
            <w:tcW w:w="303" w:type="dxa"/>
            <w:tcBorders>
              <w:top w:val="nil"/>
              <w:left w:val="nil"/>
              <w:bottom w:val="single" w:sz="4" w:space="0" w:color="auto"/>
              <w:right w:val="nil"/>
            </w:tcBorders>
            <w:shd w:val="clear" w:color="auto" w:fill="auto"/>
            <w:noWrap/>
            <w:vAlign w:val="center"/>
            <w:hideMark/>
          </w:tcPr>
          <w:p w14:paraId="763DDDCC"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50.5%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3E72D372"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101</w:t>
            </w:r>
          </w:p>
        </w:tc>
      </w:tr>
      <w:tr w:rsidR="00DD38FF" w:rsidRPr="00FB18BD" w14:paraId="5D1528A7"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1FC11FE9"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4EF1F2A7"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Rural</w:t>
            </w:r>
          </w:p>
        </w:tc>
        <w:tc>
          <w:tcPr>
            <w:tcW w:w="303" w:type="dxa"/>
            <w:tcBorders>
              <w:top w:val="nil"/>
              <w:left w:val="nil"/>
              <w:bottom w:val="single" w:sz="4" w:space="0" w:color="auto"/>
              <w:right w:val="nil"/>
            </w:tcBorders>
            <w:shd w:val="clear" w:color="auto" w:fill="auto"/>
            <w:noWrap/>
            <w:vAlign w:val="center"/>
            <w:hideMark/>
          </w:tcPr>
          <w:p w14:paraId="32F6D5AC"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49.5%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426FFBA1"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99</w:t>
            </w:r>
          </w:p>
        </w:tc>
      </w:tr>
      <w:tr w:rsidR="00DD38FF" w:rsidRPr="00FB18BD" w14:paraId="73CC8D9C" w14:textId="77777777" w:rsidTr="00087E96">
        <w:trPr>
          <w:trHeight w:val="242"/>
        </w:trPr>
        <w:tc>
          <w:tcPr>
            <w:tcW w:w="419" w:type="dxa"/>
            <w:vMerge w:val="restart"/>
            <w:tcBorders>
              <w:top w:val="nil"/>
              <w:left w:val="single" w:sz="4" w:space="0" w:color="auto"/>
              <w:bottom w:val="single" w:sz="4" w:space="0" w:color="auto"/>
              <w:right w:val="single" w:sz="4" w:space="0" w:color="auto"/>
            </w:tcBorders>
            <w:shd w:val="clear" w:color="auto" w:fill="auto"/>
            <w:hideMark/>
          </w:tcPr>
          <w:p w14:paraId="0FC56E5B"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FAMILY INCOME</w:t>
            </w:r>
          </w:p>
        </w:tc>
        <w:tc>
          <w:tcPr>
            <w:tcW w:w="419" w:type="dxa"/>
            <w:tcBorders>
              <w:top w:val="nil"/>
              <w:left w:val="nil"/>
              <w:bottom w:val="single" w:sz="4" w:space="0" w:color="auto"/>
              <w:right w:val="single" w:sz="4" w:space="0" w:color="auto"/>
            </w:tcBorders>
            <w:shd w:val="clear" w:color="auto" w:fill="auto"/>
            <w:vAlign w:val="center"/>
            <w:hideMark/>
          </w:tcPr>
          <w:p w14:paraId="24274AD0"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10,000 – 50,000</w:t>
            </w:r>
          </w:p>
        </w:tc>
        <w:tc>
          <w:tcPr>
            <w:tcW w:w="303" w:type="dxa"/>
            <w:tcBorders>
              <w:top w:val="nil"/>
              <w:left w:val="nil"/>
              <w:bottom w:val="single" w:sz="4" w:space="0" w:color="auto"/>
              <w:right w:val="nil"/>
            </w:tcBorders>
            <w:shd w:val="clear" w:color="auto" w:fill="auto"/>
            <w:noWrap/>
            <w:vAlign w:val="center"/>
            <w:hideMark/>
          </w:tcPr>
          <w:p w14:paraId="126DD86B"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45.5%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1B1445F5"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91</w:t>
            </w:r>
          </w:p>
        </w:tc>
      </w:tr>
      <w:tr w:rsidR="00DD38FF" w:rsidRPr="00FB18BD" w14:paraId="55A398FA"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09619010"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7EE068FC"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51,000 – 100,000</w:t>
            </w:r>
          </w:p>
        </w:tc>
        <w:tc>
          <w:tcPr>
            <w:tcW w:w="303" w:type="dxa"/>
            <w:tcBorders>
              <w:top w:val="nil"/>
              <w:left w:val="nil"/>
              <w:bottom w:val="single" w:sz="4" w:space="0" w:color="auto"/>
              <w:right w:val="nil"/>
            </w:tcBorders>
            <w:shd w:val="clear" w:color="auto" w:fill="auto"/>
            <w:noWrap/>
            <w:vAlign w:val="center"/>
            <w:hideMark/>
          </w:tcPr>
          <w:p w14:paraId="02288E13"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26.0%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68DF328F"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52</w:t>
            </w:r>
          </w:p>
        </w:tc>
      </w:tr>
      <w:tr w:rsidR="00DD38FF" w:rsidRPr="00FB18BD" w14:paraId="2C7D829C"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0030976D"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632DD396"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101,000 – 200,000</w:t>
            </w:r>
          </w:p>
        </w:tc>
        <w:tc>
          <w:tcPr>
            <w:tcW w:w="303" w:type="dxa"/>
            <w:tcBorders>
              <w:top w:val="nil"/>
              <w:left w:val="nil"/>
              <w:bottom w:val="single" w:sz="4" w:space="0" w:color="auto"/>
              <w:right w:val="nil"/>
            </w:tcBorders>
            <w:shd w:val="clear" w:color="auto" w:fill="auto"/>
            <w:noWrap/>
            <w:vAlign w:val="center"/>
            <w:hideMark/>
          </w:tcPr>
          <w:p w14:paraId="701B1B06"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17.0%</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5AE8B53B"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34</w:t>
            </w:r>
          </w:p>
        </w:tc>
      </w:tr>
      <w:tr w:rsidR="00DD38FF" w:rsidRPr="00FB18BD" w14:paraId="4613217D" w14:textId="77777777" w:rsidTr="00087E96">
        <w:trPr>
          <w:trHeight w:val="242"/>
        </w:trPr>
        <w:tc>
          <w:tcPr>
            <w:tcW w:w="419" w:type="dxa"/>
            <w:vMerge/>
            <w:tcBorders>
              <w:top w:val="nil"/>
              <w:left w:val="single" w:sz="4" w:space="0" w:color="auto"/>
              <w:bottom w:val="single" w:sz="4" w:space="0" w:color="auto"/>
              <w:right w:val="single" w:sz="4" w:space="0" w:color="auto"/>
            </w:tcBorders>
            <w:vAlign w:val="center"/>
            <w:hideMark/>
          </w:tcPr>
          <w:p w14:paraId="66085CE8"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p>
        </w:tc>
        <w:tc>
          <w:tcPr>
            <w:tcW w:w="419" w:type="dxa"/>
            <w:tcBorders>
              <w:top w:val="nil"/>
              <w:left w:val="nil"/>
              <w:bottom w:val="single" w:sz="4" w:space="0" w:color="auto"/>
              <w:right w:val="single" w:sz="4" w:space="0" w:color="auto"/>
            </w:tcBorders>
            <w:shd w:val="clear" w:color="auto" w:fill="auto"/>
            <w:vAlign w:val="center"/>
            <w:hideMark/>
          </w:tcPr>
          <w:p w14:paraId="69E11FFF" w14:textId="77777777" w:rsidR="00DD38FF" w:rsidRPr="00FB18BD" w:rsidRDefault="00DD38FF" w:rsidP="002C2270">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201,000 – 500,000</w:t>
            </w:r>
          </w:p>
        </w:tc>
        <w:tc>
          <w:tcPr>
            <w:tcW w:w="303" w:type="dxa"/>
            <w:tcBorders>
              <w:top w:val="nil"/>
              <w:left w:val="nil"/>
              <w:bottom w:val="single" w:sz="4" w:space="0" w:color="auto"/>
              <w:right w:val="nil"/>
            </w:tcBorders>
            <w:shd w:val="clear" w:color="auto" w:fill="auto"/>
            <w:noWrap/>
            <w:vAlign w:val="center"/>
            <w:hideMark/>
          </w:tcPr>
          <w:p w14:paraId="7C95732B"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11.5%</w:t>
            </w:r>
          </w:p>
        </w:tc>
        <w:tc>
          <w:tcPr>
            <w:tcW w:w="335" w:type="dxa"/>
            <w:tcBorders>
              <w:top w:val="nil"/>
              <w:left w:val="single" w:sz="4" w:space="0" w:color="auto"/>
              <w:bottom w:val="single" w:sz="4" w:space="0" w:color="auto"/>
              <w:right w:val="single" w:sz="4" w:space="0" w:color="auto"/>
            </w:tcBorders>
            <w:shd w:val="clear" w:color="auto" w:fill="auto"/>
            <w:noWrap/>
            <w:vAlign w:val="center"/>
            <w:hideMark/>
          </w:tcPr>
          <w:p w14:paraId="0C702A4A" w14:textId="77777777" w:rsidR="00DD38FF" w:rsidRPr="00FB18BD" w:rsidRDefault="00DD38FF" w:rsidP="002C2270">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23</w:t>
            </w:r>
          </w:p>
        </w:tc>
      </w:tr>
    </w:tbl>
    <w:p w14:paraId="66F8929F" w14:textId="77777777" w:rsidR="00DD38FF" w:rsidRPr="00FB18BD" w:rsidRDefault="00DD38FF" w:rsidP="00DD38FF">
      <w:pPr>
        <w:spacing w:line="360" w:lineRule="auto"/>
        <w:rPr>
          <w:rFonts w:ascii="Times New Roman" w:eastAsia="Calibri" w:hAnsi="Times New Roman" w:cs="Times New Roman"/>
          <w:bCs/>
          <w:sz w:val="24"/>
          <w:szCs w:val="24"/>
        </w:rPr>
      </w:pPr>
    </w:p>
    <w:p w14:paraId="691DD246" w14:textId="77777777" w:rsidR="00FC4E33" w:rsidRPr="00FB18BD" w:rsidRDefault="00DD38FF" w:rsidP="00FC4E33">
      <w:pPr>
        <w:jc w:val="both"/>
        <w:rPr>
          <w:rFonts w:ascii="Times New Roman" w:hAnsi="Times New Roman" w:cs="Times New Roman"/>
          <w:sz w:val="24"/>
          <w:szCs w:val="24"/>
        </w:rPr>
      </w:pPr>
      <w:r w:rsidRPr="00FB18BD">
        <w:rPr>
          <w:rFonts w:ascii="Times New Roman" w:eastAsia="Calibri" w:hAnsi="Times New Roman" w:cs="Times New Roman"/>
          <w:bCs/>
          <w:sz w:val="24"/>
          <w:szCs w:val="24"/>
        </w:rPr>
        <w:t xml:space="preserve">Table 1 </w:t>
      </w:r>
      <w:r w:rsidR="00FC4E33" w:rsidRPr="00FB18BD">
        <w:rPr>
          <w:rFonts w:ascii="Times New Roman" w:hAnsi="Times New Roman" w:cs="Times New Roman"/>
          <w:sz w:val="24"/>
          <w:szCs w:val="24"/>
        </w:rPr>
        <w:t xml:space="preserve">the frequency and percentage distribution of the younger adults were shown. According to age, it was discovered that the age group 20 to 21 years had the highest percentage of younger individuals (54.5%), followed by 24 to 25 years (24.5%), 22 to 23 years (16.0%), and 26 and older (5.0%). The majority of people were females (60.5%) and men (39.5%), respectively. Most young adults (69.5%) are enrolled in graduation </w:t>
      </w:r>
      <w:proofErr w:type="spellStart"/>
      <w:r w:rsidR="00FC4E33" w:rsidRPr="00FB18BD">
        <w:rPr>
          <w:rFonts w:ascii="Times New Roman" w:hAnsi="Times New Roman" w:cs="Times New Roman"/>
          <w:sz w:val="24"/>
          <w:szCs w:val="24"/>
        </w:rPr>
        <w:t>programmes</w:t>
      </w:r>
      <w:proofErr w:type="spellEnd"/>
      <w:r w:rsidR="00FC4E33" w:rsidRPr="00FB18BD">
        <w:rPr>
          <w:rFonts w:ascii="Times New Roman" w:hAnsi="Times New Roman" w:cs="Times New Roman"/>
          <w:sz w:val="24"/>
          <w:szCs w:val="24"/>
        </w:rPr>
        <w:t xml:space="preserve">, followed by others (19.0%), post-graduate (7.5%), and diploma level (4.0%). Younger individuals (30.0%) are most likely to major in humanities, followed by commerce (28.5%), other fields (24.0%), medicine (12.0%), and non-medicine (5.5%). Younger persons typically </w:t>
      </w:r>
      <w:proofErr w:type="spellStart"/>
      <w:r w:rsidR="00FC4E33" w:rsidRPr="00FB18BD">
        <w:rPr>
          <w:rFonts w:ascii="Times New Roman" w:hAnsi="Times New Roman" w:cs="Times New Roman"/>
          <w:sz w:val="24"/>
          <w:szCs w:val="24"/>
        </w:rPr>
        <w:t>enrol</w:t>
      </w:r>
      <w:proofErr w:type="spellEnd"/>
      <w:r w:rsidR="00FC4E33" w:rsidRPr="00FB18BD">
        <w:rPr>
          <w:rFonts w:ascii="Times New Roman" w:hAnsi="Times New Roman" w:cs="Times New Roman"/>
          <w:sz w:val="24"/>
          <w:szCs w:val="24"/>
        </w:rPr>
        <w:t xml:space="preserve"> in their third year of study (40.5%), followed by their first year (33.5%), second year (16.5%), fifth year (7.0%), and fourth year (2.5%). maximum number of youth.  Sikh faith saw the largest decline (63.0%), followed by Hinduism (32.0%), other religions (3.5%), and Islam (1.5%). Younger adults make up the majority of the single (70.5%), committed (12.0%), unmarried (8.5%), broken up (7.5%), and married (1.5%) demographics. Urban areas account for the majority of younger adults (50.5%), followed by rural areas (49.5). Maximum number of younger individuals were from families with monthly incomes between 10,000 and 50,000 ($45.5%), followed by 51,000 and $1.0 million ($26.0%), 101,000 and $2,000 ($17.0%), and 201,000 and $5,000 ($11.5%).</w:t>
      </w:r>
    </w:p>
    <w:p w14:paraId="3818B294" w14:textId="66FF29E0" w:rsidR="00087E96" w:rsidRPr="00FB18BD" w:rsidRDefault="00F06414" w:rsidP="00FC4E33">
      <w:pPr>
        <w:jc w:val="both"/>
        <w:rPr>
          <w:rFonts w:ascii="Times New Roman" w:hAnsi="Times New Roman" w:cs="Times New Roman"/>
          <w:sz w:val="24"/>
          <w:szCs w:val="24"/>
        </w:rPr>
      </w:pPr>
      <w:r w:rsidRPr="00FB18BD">
        <w:rPr>
          <w:rFonts w:ascii="Times New Roman" w:hAnsi="Times New Roman" w:cs="Times New Roman"/>
          <w:sz w:val="24"/>
          <w:szCs w:val="24"/>
        </w:rPr>
        <w:t xml:space="preserve">Hence, it was established that a predominant number of younger adults were engaged in pursuing their educational </w:t>
      </w:r>
      <w:proofErr w:type="spellStart"/>
      <w:proofErr w:type="gramStart"/>
      <w:r w:rsidRPr="00FB18BD">
        <w:rPr>
          <w:rFonts w:ascii="Times New Roman" w:hAnsi="Times New Roman" w:cs="Times New Roman"/>
          <w:sz w:val="24"/>
          <w:szCs w:val="24"/>
        </w:rPr>
        <w:t>degrees.</w:t>
      </w:r>
      <w:r w:rsidR="00FC4E33" w:rsidRPr="00FB18BD">
        <w:rPr>
          <w:rFonts w:ascii="Times New Roman" w:hAnsi="Times New Roman" w:cs="Times New Roman"/>
          <w:sz w:val="24"/>
          <w:szCs w:val="24"/>
        </w:rPr>
        <w:t>Younger</w:t>
      </w:r>
      <w:proofErr w:type="spellEnd"/>
      <w:proofErr w:type="gramEnd"/>
      <w:r w:rsidR="00FC4E33" w:rsidRPr="00FB18BD">
        <w:rPr>
          <w:rFonts w:ascii="Times New Roman" w:hAnsi="Times New Roman" w:cs="Times New Roman"/>
          <w:sz w:val="24"/>
          <w:szCs w:val="24"/>
        </w:rPr>
        <w:t xml:space="preserve"> adults tend to be unmarried and live primarily in urban areas. The majority of the younger adults, however, came from families with monthly incomes between 10,000 and 50,000.</w:t>
      </w:r>
    </w:p>
    <w:tbl>
      <w:tblPr>
        <w:tblpPr w:leftFromText="180" w:rightFromText="180" w:vertAnchor="text" w:horzAnchor="page" w:tblpX="1" w:tblpY="42"/>
        <w:tblW w:w="11384" w:type="dxa"/>
        <w:tblLook w:val="04A0" w:firstRow="1" w:lastRow="0" w:firstColumn="1" w:lastColumn="0" w:noHBand="0" w:noVBand="1"/>
      </w:tblPr>
      <w:tblGrid>
        <w:gridCol w:w="1987"/>
        <w:gridCol w:w="1365"/>
        <w:gridCol w:w="1208"/>
        <w:gridCol w:w="1673"/>
        <w:gridCol w:w="893"/>
        <w:gridCol w:w="776"/>
        <w:gridCol w:w="838"/>
        <w:gridCol w:w="441"/>
        <w:gridCol w:w="899"/>
        <w:gridCol w:w="1304"/>
      </w:tblGrid>
      <w:tr w:rsidR="00087E96" w:rsidRPr="00FB18BD" w14:paraId="13951145" w14:textId="77777777" w:rsidTr="00087E96">
        <w:trPr>
          <w:trHeight w:val="430"/>
        </w:trPr>
        <w:tc>
          <w:tcPr>
            <w:tcW w:w="33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7A7DE"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Demographic Data</w:t>
            </w:r>
          </w:p>
        </w:tc>
        <w:tc>
          <w:tcPr>
            <w:tcW w:w="3774" w:type="dxa"/>
            <w:gridSpan w:val="3"/>
            <w:tcBorders>
              <w:top w:val="single" w:sz="4" w:space="0" w:color="auto"/>
              <w:left w:val="nil"/>
              <w:bottom w:val="single" w:sz="4" w:space="0" w:color="auto"/>
              <w:right w:val="single" w:sz="4" w:space="0" w:color="auto"/>
            </w:tcBorders>
            <w:shd w:val="clear" w:color="auto" w:fill="auto"/>
            <w:vAlign w:val="center"/>
            <w:hideMark/>
          </w:tcPr>
          <w:p w14:paraId="3D3FA9CB"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Levels (N=200)</w:t>
            </w:r>
          </w:p>
        </w:tc>
        <w:tc>
          <w:tcPr>
            <w:tcW w:w="4258" w:type="dxa"/>
            <w:gridSpan w:val="5"/>
            <w:tcBorders>
              <w:top w:val="single" w:sz="4" w:space="0" w:color="auto"/>
              <w:left w:val="nil"/>
              <w:bottom w:val="single" w:sz="4" w:space="0" w:color="auto"/>
              <w:right w:val="single" w:sz="4" w:space="0" w:color="auto"/>
            </w:tcBorders>
            <w:shd w:val="clear" w:color="auto" w:fill="auto"/>
            <w:vAlign w:val="center"/>
            <w:hideMark/>
          </w:tcPr>
          <w:p w14:paraId="4E61A8C9"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Association with EFFECT OF EXCESS USE Score</w:t>
            </w:r>
          </w:p>
        </w:tc>
      </w:tr>
      <w:tr w:rsidR="00087E96" w:rsidRPr="00FB18BD" w14:paraId="0BAE44B6" w14:textId="77777777" w:rsidTr="00087E96">
        <w:trPr>
          <w:trHeight w:val="489"/>
        </w:trPr>
        <w:tc>
          <w:tcPr>
            <w:tcW w:w="1987" w:type="dxa"/>
            <w:tcBorders>
              <w:top w:val="nil"/>
              <w:left w:val="single" w:sz="4" w:space="0" w:color="auto"/>
              <w:bottom w:val="single" w:sz="4" w:space="0" w:color="auto"/>
              <w:right w:val="single" w:sz="4" w:space="0" w:color="auto"/>
            </w:tcBorders>
            <w:shd w:val="clear" w:color="auto" w:fill="auto"/>
            <w:vAlign w:val="center"/>
            <w:hideMark/>
          </w:tcPr>
          <w:p w14:paraId="58C44D45" w14:textId="77777777" w:rsidR="00087E96" w:rsidRPr="00FB18BD" w:rsidRDefault="00087E96" w:rsidP="00087E96">
            <w:pPr>
              <w:spacing w:after="0" w:line="240" w:lineRule="auto"/>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lastRenderedPageBreak/>
              <w:t>Variables</w:t>
            </w:r>
          </w:p>
        </w:tc>
        <w:tc>
          <w:tcPr>
            <w:tcW w:w="1364" w:type="dxa"/>
            <w:tcBorders>
              <w:top w:val="nil"/>
              <w:left w:val="nil"/>
              <w:bottom w:val="single" w:sz="4" w:space="0" w:color="auto"/>
              <w:right w:val="single" w:sz="4" w:space="0" w:color="auto"/>
            </w:tcBorders>
            <w:shd w:val="clear" w:color="auto" w:fill="auto"/>
            <w:vAlign w:val="center"/>
            <w:hideMark/>
          </w:tcPr>
          <w:p w14:paraId="7DD53BA9" w14:textId="77777777" w:rsidR="00087E96" w:rsidRPr="00FB18BD" w:rsidRDefault="00087E96" w:rsidP="00087E96">
            <w:pPr>
              <w:spacing w:after="0" w:line="240" w:lineRule="auto"/>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Opts</w:t>
            </w:r>
          </w:p>
        </w:tc>
        <w:tc>
          <w:tcPr>
            <w:tcW w:w="1208" w:type="dxa"/>
            <w:tcBorders>
              <w:top w:val="nil"/>
              <w:left w:val="nil"/>
              <w:bottom w:val="single" w:sz="4" w:space="0" w:color="auto"/>
              <w:right w:val="single" w:sz="4" w:space="0" w:color="auto"/>
            </w:tcBorders>
            <w:shd w:val="clear" w:color="auto" w:fill="auto"/>
            <w:vAlign w:val="center"/>
            <w:hideMark/>
          </w:tcPr>
          <w:p w14:paraId="785EBC4D"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SEVERE</w:t>
            </w:r>
          </w:p>
        </w:tc>
        <w:tc>
          <w:tcPr>
            <w:tcW w:w="1673" w:type="dxa"/>
            <w:tcBorders>
              <w:top w:val="nil"/>
              <w:left w:val="nil"/>
              <w:bottom w:val="single" w:sz="4" w:space="0" w:color="auto"/>
              <w:right w:val="single" w:sz="4" w:space="0" w:color="auto"/>
            </w:tcBorders>
            <w:shd w:val="clear" w:color="auto" w:fill="auto"/>
            <w:vAlign w:val="center"/>
            <w:hideMark/>
          </w:tcPr>
          <w:p w14:paraId="656AC431"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MODERATE</w:t>
            </w:r>
          </w:p>
        </w:tc>
        <w:tc>
          <w:tcPr>
            <w:tcW w:w="893" w:type="dxa"/>
            <w:tcBorders>
              <w:top w:val="nil"/>
              <w:left w:val="nil"/>
              <w:bottom w:val="single" w:sz="4" w:space="0" w:color="auto"/>
              <w:right w:val="single" w:sz="4" w:space="0" w:color="auto"/>
            </w:tcBorders>
            <w:shd w:val="clear" w:color="auto" w:fill="auto"/>
            <w:vAlign w:val="center"/>
            <w:hideMark/>
          </w:tcPr>
          <w:p w14:paraId="4BF56D22"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MILD</w:t>
            </w:r>
          </w:p>
        </w:tc>
        <w:tc>
          <w:tcPr>
            <w:tcW w:w="776" w:type="dxa"/>
            <w:tcBorders>
              <w:top w:val="nil"/>
              <w:left w:val="nil"/>
              <w:bottom w:val="single" w:sz="4" w:space="0" w:color="auto"/>
              <w:right w:val="single" w:sz="4" w:space="0" w:color="auto"/>
            </w:tcBorders>
            <w:shd w:val="clear" w:color="auto" w:fill="auto"/>
            <w:vAlign w:val="center"/>
            <w:hideMark/>
          </w:tcPr>
          <w:p w14:paraId="21688952"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Chi Test</w:t>
            </w:r>
          </w:p>
        </w:tc>
        <w:tc>
          <w:tcPr>
            <w:tcW w:w="838" w:type="dxa"/>
            <w:tcBorders>
              <w:top w:val="nil"/>
              <w:left w:val="nil"/>
              <w:bottom w:val="single" w:sz="4" w:space="0" w:color="auto"/>
              <w:right w:val="single" w:sz="4" w:space="0" w:color="auto"/>
            </w:tcBorders>
            <w:shd w:val="clear" w:color="auto" w:fill="auto"/>
            <w:vAlign w:val="center"/>
            <w:hideMark/>
          </w:tcPr>
          <w:p w14:paraId="4268CBB5"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P Value</w:t>
            </w:r>
          </w:p>
        </w:tc>
        <w:tc>
          <w:tcPr>
            <w:tcW w:w="441" w:type="dxa"/>
            <w:tcBorders>
              <w:top w:val="nil"/>
              <w:left w:val="nil"/>
              <w:bottom w:val="single" w:sz="4" w:space="0" w:color="auto"/>
              <w:right w:val="single" w:sz="4" w:space="0" w:color="auto"/>
            </w:tcBorders>
            <w:shd w:val="clear" w:color="auto" w:fill="auto"/>
            <w:vAlign w:val="center"/>
            <w:hideMark/>
          </w:tcPr>
          <w:p w14:paraId="495BAC14"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proofErr w:type="spellStart"/>
            <w:r w:rsidRPr="00FB18BD">
              <w:rPr>
                <w:rFonts w:ascii="Times New Roman" w:eastAsia="Times New Roman" w:hAnsi="Times New Roman" w:cs="Times New Roman"/>
                <w:b/>
                <w:bCs/>
                <w:color w:val="000000"/>
                <w:sz w:val="24"/>
                <w:szCs w:val="24"/>
              </w:rPr>
              <w:t>df</w:t>
            </w:r>
            <w:proofErr w:type="spellEnd"/>
          </w:p>
        </w:tc>
        <w:tc>
          <w:tcPr>
            <w:tcW w:w="899" w:type="dxa"/>
            <w:tcBorders>
              <w:top w:val="nil"/>
              <w:left w:val="nil"/>
              <w:bottom w:val="single" w:sz="4" w:space="0" w:color="auto"/>
              <w:right w:val="single" w:sz="4" w:space="0" w:color="auto"/>
            </w:tcBorders>
            <w:shd w:val="clear" w:color="auto" w:fill="auto"/>
            <w:vAlign w:val="center"/>
            <w:hideMark/>
          </w:tcPr>
          <w:p w14:paraId="5CE5667D"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Table Value</w:t>
            </w:r>
          </w:p>
        </w:tc>
        <w:tc>
          <w:tcPr>
            <w:tcW w:w="1304" w:type="dxa"/>
            <w:tcBorders>
              <w:top w:val="nil"/>
              <w:left w:val="nil"/>
              <w:bottom w:val="single" w:sz="4" w:space="0" w:color="auto"/>
              <w:right w:val="single" w:sz="4" w:space="0" w:color="auto"/>
            </w:tcBorders>
            <w:shd w:val="clear" w:color="auto" w:fill="auto"/>
            <w:vAlign w:val="center"/>
            <w:hideMark/>
          </w:tcPr>
          <w:p w14:paraId="6799A07A" w14:textId="77777777" w:rsidR="00087E96" w:rsidRPr="00FB18BD" w:rsidRDefault="00087E96" w:rsidP="00087E96">
            <w:pPr>
              <w:spacing w:after="0" w:line="240" w:lineRule="auto"/>
              <w:jc w:val="center"/>
              <w:rPr>
                <w:rFonts w:ascii="Times New Roman" w:eastAsia="Times New Roman" w:hAnsi="Times New Roman" w:cs="Times New Roman"/>
                <w:b/>
                <w:bCs/>
                <w:color w:val="000000"/>
                <w:sz w:val="24"/>
                <w:szCs w:val="24"/>
              </w:rPr>
            </w:pPr>
            <w:r w:rsidRPr="00FB18BD">
              <w:rPr>
                <w:rFonts w:ascii="Times New Roman" w:eastAsia="Times New Roman" w:hAnsi="Times New Roman" w:cs="Times New Roman"/>
                <w:b/>
                <w:bCs/>
                <w:color w:val="000000"/>
                <w:sz w:val="24"/>
                <w:szCs w:val="24"/>
              </w:rPr>
              <w:t>Result</w:t>
            </w:r>
          </w:p>
        </w:tc>
      </w:tr>
      <w:tr w:rsidR="00087E96" w:rsidRPr="00FB18BD" w14:paraId="7C7F84E8"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378EAC2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AGE</w:t>
            </w:r>
          </w:p>
        </w:tc>
        <w:tc>
          <w:tcPr>
            <w:tcW w:w="1364" w:type="dxa"/>
            <w:tcBorders>
              <w:top w:val="nil"/>
              <w:left w:val="nil"/>
              <w:bottom w:val="single" w:sz="4" w:space="0" w:color="auto"/>
              <w:right w:val="single" w:sz="4" w:space="0" w:color="auto"/>
            </w:tcBorders>
            <w:shd w:val="clear" w:color="auto" w:fill="auto"/>
            <w:vAlign w:val="center"/>
            <w:hideMark/>
          </w:tcPr>
          <w:p w14:paraId="776FD45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20-21 years</w:t>
            </w:r>
          </w:p>
        </w:tc>
        <w:tc>
          <w:tcPr>
            <w:tcW w:w="1208" w:type="dxa"/>
            <w:tcBorders>
              <w:top w:val="nil"/>
              <w:left w:val="nil"/>
              <w:bottom w:val="single" w:sz="4" w:space="0" w:color="auto"/>
              <w:right w:val="single" w:sz="4" w:space="0" w:color="auto"/>
            </w:tcBorders>
            <w:shd w:val="clear" w:color="auto" w:fill="auto"/>
            <w:vAlign w:val="center"/>
            <w:hideMark/>
          </w:tcPr>
          <w:p w14:paraId="1832354C"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1673" w:type="dxa"/>
            <w:tcBorders>
              <w:top w:val="nil"/>
              <w:left w:val="nil"/>
              <w:bottom w:val="single" w:sz="4" w:space="0" w:color="auto"/>
              <w:right w:val="single" w:sz="4" w:space="0" w:color="auto"/>
            </w:tcBorders>
            <w:shd w:val="clear" w:color="auto" w:fill="auto"/>
            <w:vAlign w:val="center"/>
            <w:hideMark/>
          </w:tcPr>
          <w:p w14:paraId="59336BDD"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39</w:t>
            </w:r>
          </w:p>
        </w:tc>
        <w:tc>
          <w:tcPr>
            <w:tcW w:w="893" w:type="dxa"/>
            <w:tcBorders>
              <w:top w:val="nil"/>
              <w:left w:val="nil"/>
              <w:bottom w:val="single" w:sz="4" w:space="0" w:color="auto"/>
              <w:right w:val="single" w:sz="4" w:space="0" w:color="auto"/>
            </w:tcBorders>
            <w:shd w:val="clear" w:color="auto" w:fill="auto"/>
            <w:vAlign w:val="center"/>
            <w:hideMark/>
          </w:tcPr>
          <w:p w14:paraId="24BDF38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68</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26342749"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3.967</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39D3D990"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0.681</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0F4E2C1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44FDA8AC"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12.592</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523CAB2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4DB11FB9"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431AB4E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729A450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22-23 years</w:t>
            </w:r>
          </w:p>
        </w:tc>
        <w:tc>
          <w:tcPr>
            <w:tcW w:w="1208" w:type="dxa"/>
            <w:tcBorders>
              <w:top w:val="nil"/>
              <w:left w:val="nil"/>
              <w:bottom w:val="single" w:sz="4" w:space="0" w:color="auto"/>
              <w:right w:val="single" w:sz="4" w:space="0" w:color="auto"/>
            </w:tcBorders>
            <w:shd w:val="clear" w:color="auto" w:fill="auto"/>
            <w:vAlign w:val="center"/>
            <w:hideMark/>
          </w:tcPr>
          <w:p w14:paraId="2355F75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14:paraId="33FF1655"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13</w:t>
            </w:r>
          </w:p>
        </w:tc>
        <w:tc>
          <w:tcPr>
            <w:tcW w:w="893" w:type="dxa"/>
            <w:tcBorders>
              <w:top w:val="nil"/>
              <w:left w:val="nil"/>
              <w:bottom w:val="single" w:sz="4" w:space="0" w:color="auto"/>
              <w:right w:val="single" w:sz="4" w:space="0" w:color="auto"/>
            </w:tcBorders>
            <w:shd w:val="clear" w:color="auto" w:fill="auto"/>
            <w:vAlign w:val="center"/>
            <w:hideMark/>
          </w:tcPr>
          <w:p w14:paraId="5C087E2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18</w:t>
            </w:r>
          </w:p>
        </w:tc>
        <w:tc>
          <w:tcPr>
            <w:tcW w:w="776" w:type="dxa"/>
            <w:vMerge/>
            <w:tcBorders>
              <w:top w:val="nil"/>
              <w:left w:val="single" w:sz="4" w:space="0" w:color="auto"/>
              <w:bottom w:val="single" w:sz="4" w:space="0" w:color="auto"/>
              <w:right w:val="single" w:sz="4" w:space="0" w:color="auto"/>
            </w:tcBorders>
            <w:vAlign w:val="center"/>
            <w:hideMark/>
          </w:tcPr>
          <w:p w14:paraId="4CDCEF7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52DAA84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2975962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1F0E86D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0B58188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4B945C15"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1F1AD6A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63A95AFF"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24-25 years</w:t>
            </w:r>
          </w:p>
        </w:tc>
        <w:tc>
          <w:tcPr>
            <w:tcW w:w="1208" w:type="dxa"/>
            <w:tcBorders>
              <w:top w:val="nil"/>
              <w:left w:val="nil"/>
              <w:bottom w:val="single" w:sz="4" w:space="0" w:color="auto"/>
              <w:right w:val="single" w:sz="4" w:space="0" w:color="auto"/>
            </w:tcBorders>
            <w:shd w:val="clear" w:color="auto" w:fill="auto"/>
            <w:vAlign w:val="center"/>
            <w:hideMark/>
          </w:tcPr>
          <w:p w14:paraId="7314C76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7F334B7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13</w:t>
            </w:r>
          </w:p>
        </w:tc>
        <w:tc>
          <w:tcPr>
            <w:tcW w:w="893" w:type="dxa"/>
            <w:tcBorders>
              <w:top w:val="nil"/>
              <w:left w:val="nil"/>
              <w:bottom w:val="single" w:sz="4" w:space="0" w:color="auto"/>
              <w:right w:val="single" w:sz="4" w:space="0" w:color="auto"/>
            </w:tcBorders>
            <w:shd w:val="clear" w:color="auto" w:fill="auto"/>
            <w:vAlign w:val="center"/>
            <w:hideMark/>
          </w:tcPr>
          <w:p w14:paraId="6DE29D7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36</w:t>
            </w:r>
          </w:p>
        </w:tc>
        <w:tc>
          <w:tcPr>
            <w:tcW w:w="776" w:type="dxa"/>
            <w:vMerge/>
            <w:tcBorders>
              <w:top w:val="nil"/>
              <w:left w:val="single" w:sz="4" w:space="0" w:color="auto"/>
              <w:bottom w:val="single" w:sz="4" w:space="0" w:color="auto"/>
              <w:right w:val="single" w:sz="4" w:space="0" w:color="auto"/>
            </w:tcBorders>
            <w:vAlign w:val="center"/>
            <w:hideMark/>
          </w:tcPr>
          <w:p w14:paraId="29BF057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2040909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67F8218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352B6A7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D9F83E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14230AE3"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159D74B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54923C5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26 &amp; above</w:t>
            </w:r>
          </w:p>
        </w:tc>
        <w:tc>
          <w:tcPr>
            <w:tcW w:w="1208" w:type="dxa"/>
            <w:tcBorders>
              <w:top w:val="nil"/>
              <w:left w:val="nil"/>
              <w:bottom w:val="single" w:sz="4" w:space="0" w:color="auto"/>
              <w:right w:val="single" w:sz="4" w:space="0" w:color="auto"/>
            </w:tcBorders>
            <w:shd w:val="clear" w:color="auto" w:fill="auto"/>
            <w:vAlign w:val="center"/>
            <w:hideMark/>
          </w:tcPr>
          <w:p w14:paraId="092266A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07C89DE3"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w:t>
            </w:r>
          </w:p>
        </w:tc>
        <w:tc>
          <w:tcPr>
            <w:tcW w:w="893" w:type="dxa"/>
            <w:tcBorders>
              <w:top w:val="nil"/>
              <w:left w:val="nil"/>
              <w:bottom w:val="single" w:sz="4" w:space="0" w:color="auto"/>
              <w:right w:val="single" w:sz="4" w:space="0" w:color="auto"/>
            </w:tcBorders>
            <w:shd w:val="clear" w:color="auto" w:fill="auto"/>
            <w:vAlign w:val="center"/>
            <w:hideMark/>
          </w:tcPr>
          <w:p w14:paraId="365DCE0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c>
          <w:tcPr>
            <w:tcW w:w="776" w:type="dxa"/>
            <w:vMerge/>
            <w:tcBorders>
              <w:top w:val="nil"/>
              <w:left w:val="single" w:sz="4" w:space="0" w:color="auto"/>
              <w:bottom w:val="single" w:sz="4" w:space="0" w:color="auto"/>
              <w:right w:val="single" w:sz="4" w:space="0" w:color="auto"/>
            </w:tcBorders>
            <w:vAlign w:val="center"/>
            <w:hideMark/>
          </w:tcPr>
          <w:p w14:paraId="47B6B89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47D459F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388C1BCB"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7213040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E8E4CB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20B03CF4"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1F65759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GENDER</w:t>
            </w:r>
          </w:p>
        </w:tc>
        <w:tc>
          <w:tcPr>
            <w:tcW w:w="1364" w:type="dxa"/>
            <w:tcBorders>
              <w:top w:val="nil"/>
              <w:left w:val="nil"/>
              <w:bottom w:val="single" w:sz="4" w:space="0" w:color="auto"/>
              <w:right w:val="single" w:sz="4" w:space="0" w:color="auto"/>
            </w:tcBorders>
            <w:shd w:val="clear" w:color="auto" w:fill="auto"/>
            <w:vAlign w:val="center"/>
            <w:hideMark/>
          </w:tcPr>
          <w:p w14:paraId="125CF48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Male</w:t>
            </w:r>
          </w:p>
        </w:tc>
        <w:tc>
          <w:tcPr>
            <w:tcW w:w="1208" w:type="dxa"/>
            <w:tcBorders>
              <w:top w:val="nil"/>
              <w:left w:val="nil"/>
              <w:bottom w:val="single" w:sz="4" w:space="0" w:color="auto"/>
              <w:right w:val="single" w:sz="4" w:space="0" w:color="auto"/>
            </w:tcBorders>
            <w:shd w:val="clear" w:color="auto" w:fill="auto"/>
            <w:vAlign w:val="center"/>
            <w:hideMark/>
          </w:tcPr>
          <w:p w14:paraId="131CB9C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w:t>
            </w:r>
          </w:p>
        </w:tc>
        <w:tc>
          <w:tcPr>
            <w:tcW w:w="1673" w:type="dxa"/>
            <w:tcBorders>
              <w:top w:val="nil"/>
              <w:left w:val="nil"/>
              <w:bottom w:val="single" w:sz="4" w:space="0" w:color="auto"/>
              <w:right w:val="single" w:sz="4" w:space="0" w:color="auto"/>
            </w:tcBorders>
            <w:shd w:val="clear" w:color="auto" w:fill="auto"/>
            <w:vAlign w:val="center"/>
            <w:hideMark/>
          </w:tcPr>
          <w:p w14:paraId="500EE02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25</w:t>
            </w:r>
          </w:p>
        </w:tc>
        <w:tc>
          <w:tcPr>
            <w:tcW w:w="893" w:type="dxa"/>
            <w:tcBorders>
              <w:top w:val="nil"/>
              <w:left w:val="nil"/>
              <w:bottom w:val="single" w:sz="4" w:space="0" w:color="auto"/>
              <w:right w:val="single" w:sz="4" w:space="0" w:color="auto"/>
            </w:tcBorders>
            <w:shd w:val="clear" w:color="auto" w:fill="auto"/>
            <w:vAlign w:val="center"/>
            <w:hideMark/>
          </w:tcPr>
          <w:p w14:paraId="65B9229C"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51</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0A71A599"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4.808</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44EA99C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0.090</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771A2DCC"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425BE86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5.991</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5AEF12C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1B35A24B"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241F1C42"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588BCB9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Female</w:t>
            </w:r>
          </w:p>
        </w:tc>
        <w:tc>
          <w:tcPr>
            <w:tcW w:w="1208" w:type="dxa"/>
            <w:tcBorders>
              <w:top w:val="nil"/>
              <w:left w:val="nil"/>
              <w:bottom w:val="single" w:sz="4" w:space="0" w:color="auto"/>
              <w:right w:val="single" w:sz="4" w:space="0" w:color="auto"/>
            </w:tcBorders>
            <w:shd w:val="clear" w:color="auto" w:fill="auto"/>
            <w:vAlign w:val="center"/>
            <w:hideMark/>
          </w:tcPr>
          <w:p w14:paraId="060F5CB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1664BD09"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43</w:t>
            </w:r>
          </w:p>
        </w:tc>
        <w:tc>
          <w:tcPr>
            <w:tcW w:w="893" w:type="dxa"/>
            <w:tcBorders>
              <w:top w:val="nil"/>
              <w:left w:val="nil"/>
              <w:bottom w:val="single" w:sz="4" w:space="0" w:color="auto"/>
              <w:right w:val="single" w:sz="4" w:space="0" w:color="auto"/>
            </w:tcBorders>
            <w:shd w:val="clear" w:color="auto" w:fill="auto"/>
            <w:vAlign w:val="center"/>
            <w:hideMark/>
          </w:tcPr>
          <w:p w14:paraId="31B4D2F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78</w:t>
            </w:r>
          </w:p>
        </w:tc>
        <w:tc>
          <w:tcPr>
            <w:tcW w:w="776" w:type="dxa"/>
            <w:vMerge/>
            <w:tcBorders>
              <w:top w:val="nil"/>
              <w:left w:val="single" w:sz="4" w:space="0" w:color="auto"/>
              <w:bottom w:val="single" w:sz="4" w:space="0" w:color="auto"/>
              <w:right w:val="single" w:sz="4" w:space="0" w:color="auto"/>
            </w:tcBorders>
            <w:vAlign w:val="center"/>
            <w:hideMark/>
          </w:tcPr>
          <w:p w14:paraId="010E3FA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1AAB943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43612F6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0264AE0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6B75A48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1EC4AAFC"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739FDA2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EDUCATION LEVEL OF STUDENT</w:t>
            </w:r>
          </w:p>
        </w:tc>
        <w:tc>
          <w:tcPr>
            <w:tcW w:w="1364" w:type="dxa"/>
            <w:tcBorders>
              <w:top w:val="nil"/>
              <w:left w:val="nil"/>
              <w:bottom w:val="single" w:sz="4" w:space="0" w:color="auto"/>
              <w:right w:val="single" w:sz="4" w:space="0" w:color="auto"/>
            </w:tcBorders>
            <w:shd w:val="clear" w:color="auto" w:fill="auto"/>
            <w:vAlign w:val="center"/>
            <w:hideMark/>
          </w:tcPr>
          <w:p w14:paraId="5681123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Diploma Level</w:t>
            </w:r>
          </w:p>
        </w:tc>
        <w:tc>
          <w:tcPr>
            <w:tcW w:w="1208" w:type="dxa"/>
            <w:tcBorders>
              <w:top w:val="nil"/>
              <w:left w:val="nil"/>
              <w:bottom w:val="single" w:sz="4" w:space="0" w:color="auto"/>
              <w:right w:val="single" w:sz="4" w:space="0" w:color="auto"/>
            </w:tcBorders>
            <w:shd w:val="clear" w:color="auto" w:fill="auto"/>
            <w:vAlign w:val="center"/>
            <w:hideMark/>
          </w:tcPr>
          <w:p w14:paraId="30A5829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589042F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w:t>
            </w:r>
          </w:p>
        </w:tc>
        <w:tc>
          <w:tcPr>
            <w:tcW w:w="893" w:type="dxa"/>
            <w:tcBorders>
              <w:top w:val="nil"/>
              <w:left w:val="nil"/>
              <w:bottom w:val="single" w:sz="4" w:space="0" w:color="auto"/>
              <w:right w:val="single" w:sz="4" w:space="0" w:color="auto"/>
            </w:tcBorders>
            <w:shd w:val="clear" w:color="auto" w:fill="auto"/>
            <w:vAlign w:val="center"/>
            <w:hideMark/>
          </w:tcPr>
          <w:p w14:paraId="31668CB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46325500"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3.462</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13F3C42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0.749</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09B80BB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74A7451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12.592</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5013B2F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63B98FF3"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79E03A7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2A2F0A6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Graduation</w:t>
            </w:r>
          </w:p>
        </w:tc>
        <w:tc>
          <w:tcPr>
            <w:tcW w:w="1208" w:type="dxa"/>
            <w:tcBorders>
              <w:top w:val="nil"/>
              <w:left w:val="nil"/>
              <w:bottom w:val="single" w:sz="4" w:space="0" w:color="auto"/>
              <w:right w:val="single" w:sz="4" w:space="0" w:color="auto"/>
            </w:tcBorders>
            <w:shd w:val="clear" w:color="auto" w:fill="auto"/>
            <w:vAlign w:val="center"/>
            <w:hideMark/>
          </w:tcPr>
          <w:p w14:paraId="69AE9C9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w:t>
            </w:r>
          </w:p>
        </w:tc>
        <w:tc>
          <w:tcPr>
            <w:tcW w:w="1673" w:type="dxa"/>
            <w:tcBorders>
              <w:top w:val="nil"/>
              <w:left w:val="nil"/>
              <w:bottom w:val="single" w:sz="4" w:space="0" w:color="auto"/>
              <w:right w:val="single" w:sz="4" w:space="0" w:color="auto"/>
            </w:tcBorders>
            <w:shd w:val="clear" w:color="auto" w:fill="auto"/>
            <w:vAlign w:val="center"/>
            <w:hideMark/>
          </w:tcPr>
          <w:p w14:paraId="6AB9DC70"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45</w:t>
            </w:r>
          </w:p>
        </w:tc>
        <w:tc>
          <w:tcPr>
            <w:tcW w:w="893" w:type="dxa"/>
            <w:tcBorders>
              <w:top w:val="nil"/>
              <w:left w:val="nil"/>
              <w:bottom w:val="single" w:sz="4" w:space="0" w:color="auto"/>
              <w:right w:val="single" w:sz="4" w:space="0" w:color="auto"/>
            </w:tcBorders>
            <w:shd w:val="clear" w:color="auto" w:fill="auto"/>
            <w:vAlign w:val="center"/>
            <w:hideMark/>
          </w:tcPr>
          <w:p w14:paraId="774AAC7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91</w:t>
            </w:r>
          </w:p>
        </w:tc>
        <w:tc>
          <w:tcPr>
            <w:tcW w:w="776" w:type="dxa"/>
            <w:vMerge/>
            <w:tcBorders>
              <w:top w:val="nil"/>
              <w:left w:val="single" w:sz="4" w:space="0" w:color="auto"/>
              <w:bottom w:val="single" w:sz="4" w:space="0" w:color="auto"/>
              <w:right w:val="single" w:sz="4" w:space="0" w:color="auto"/>
            </w:tcBorders>
            <w:vAlign w:val="center"/>
            <w:hideMark/>
          </w:tcPr>
          <w:p w14:paraId="06C86EF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5256944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5E838D1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77C8534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B3036F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58AACBC0"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60D43E8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496FDEC4"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Post-Graduation</w:t>
            </w:r>
          </w:p>
        </w:tc>
        <w:tc>
          <w:tcPr>
            <w:tcW w:w="1208" w:type="dxa"/>
            <w:tcBorders>
              <w:top w:val="nil"/>
              <w:left w:val="nil"/>
              <w:bottom w:val="single" w:sz="4" w:space="0" w:color="auto"/>
              <w:right w:val="single" w:sz="4" w:space="0" w:color="auto"/>
            </w:tcBorders>
            <w:shd w:val="clear" w:color="auto" w:fill="auto"/>
            <w:vAlign w:val="center"/>
            <w:hideMark/>
          </w:tcPr>
          <w:p w14:paraId="63C1EC9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219EC343"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c>
          <w:tcPr>
            <w:tcW w:w="893" w:type="dxa"/>
            <w:tcBorders>
              <w:top w:val="nil"/>
              <w:left w:val="nil"/>
              <w:bottom w:val="single" w:sz="4" w:space="0" w:color="auto"/>
              <w:right w:val="single" w:sz="4" w:space="0" w:color="auto"/>
            </w:tcBorders>
            <w:shd w:val="clear" w:color="auto" w:fill="auto"/>
            <w:vAlign w:val="center"/>
            <w:hideMark/>
          </w:tcPr>
          <w:p w14:paraId="62B5A9B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w:t>
            </w:r>
          </w:p>
        </w:tc>
        <w:tc>
          <w:tcPr>
            <w:tcW w:w="776" w:type="dxa"/>
            <w:vMerge/>
            <w:tcBorders>
              <w:top w:val="nil"/>
              <w:left w:val="single" w:sz="4" w:space="0" w:color="auto"/>
              <w:bottom w:val="single" w:sz="4" w:space="0" w:color="auto"/>
              <w:right w:val="single" w:sz="4" w:space="0" w:color="auto"/>
            </w:tcBorders>
            <w:vAlign w:val="center"/>
            <w:hideMark/>
          </w:tcPr>
          <w:p w14:paraId="6E3CE38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30F1197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2C6AD44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195D9C4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37412164"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11AB122B"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2B57571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50B5257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Others</w:t>
            </w:r>
          </w:p>
        </w:tc>
        <w:tc>
          <w:tcPr>
            <w:tcW w:w="1208" w:type="dxa"/>
            <w:tcBorders>
              <w:top w:val="nil"/>
              <w:left w:val="nil"/>
              <w:bottom w:val="single" w:sz="4" w:space="0" w:color="auto"/>
              <w:right w:val="single" w:sz="4" w:space="0" w:color="auto"/>
            </w:tcBorders>
            <w:shd w:val="clear" w:color="auto" w:fill="auto"/>
            <w:vAlign w:val="center"/>
            <w:hideMark/>
          </w:tcPr>
          <w:p w14:paraId="506AEF5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316DB84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w:t>
            </w:r>
          </w:p>
        </w:tc>
        <w:tc>
          <w:tcPr>
            <w:tcW w:w="893" w:type="dxa"/>
            <w:tcBorders>
              <w:top w:val="nil"/>
              <w:left w:val="nil"/>
              <w:bottom w:val="single" w:sz="4" w:space="0" w:color="auto"/>
              <w:right w:val="single" w:sz="4" w:space="0" w:color="auto"/>
            </w:tcBorders>
            <w:shd w:val="clear" w:color="auto" w:fill="auto"/>
            <w:vAlign w:val="center"/>
            <w:hideMark/>
          </w:tcPr>
          <w:p w14:paraId="59432813"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26</w:t>
            </w:r>
          </w:p>
        </w:tc>
        <w:tc>
          <w:tcPr>
            <w:tcW w:w="776" w:type="dxa"/>
            <w:vMerge/>
            <w:tcBorders>
              <w:top w:val="nil"/>
              <w:left w:val="single" w:sz="4" w:space="0" w:color="auto"/>
              <w:bottom w:val="single" w:sz="4" w:space="0" w:color="auto"/>
              <w:right w:val="single" w:sz="4" w:space="0" w:color="auto"/>
            </w:tcBorders>
            <w:vAlign w:val="center"/>
            <w:hideMark/>
          </w:tcPr>
          <w:p w14:paraId="0065482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488DE58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06ABFC7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0F01F3FF"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8FA340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2DA0E9B1"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6AE4A76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STREAM OF STUDY</w:t>
            </w:r>
          </w:p>
        </w:tc>
        <w:tc>
          <w:tcPr>
            <w:tcW w:w="1364" w:type="dxa"/>
            <w:tcBorders>
              <w:top w:val="nil"/>
              <w:left w:val="nil"/>
              <w:bottom w:val="single" w:sz="4" w:space="0" w:color="auto"/>
              <w:right w:val="single" w:sz="4" w:space="0" w:color="auto"/>
            </w:tcBorders>
            <w:shd w:val="clear" w:color="auto" w:fill="auto"/>
            <w:vAlign w:val="center"/>
            <w:hideMark/>
          </w:tcPr>
          <w:p w14:paraId="60F6111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Medical</w:t>
            </w:r>
          </w:p>
        </w:tc>
        <w:tc>
          <w:tcPr>
            <w:tcW w:w="1208" w:type="dxa"/>
            <w:tcBorders>
              <w:top w:val="nil"/>
              <w:left w:val="nil"/>
              <w:bottom w:val="single" w:sz="4" w:space="0" w:color="auto"/>
              <w:right w:val="single" w:sz="4" w:space="0" w:color="auto"/>
            </w:tcBorders>
            <w:shd w:val="clear" w:color="auto" w:fill="auto"/>
            <w:vAlign w:val="center"/>
            <w:hideMark/>
          </w:tcPr>
          <w:p w14:paraId="5AF9E1D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3F59CA13"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c>
          <w:tcPr>
            <w:tcW w:w="893" w:type="dxa"/>
            <w:tcBorders>
              <w:top w:val="nil"/>
              <w:left w:val="nil"/>
              <w:bottom w:val="single" w:sz="4" w:space="0" w:color="auto"/>
              <w:right w:val="single" w:sz="4" w:space="0" w:color="auto"/>
            </w:tcBorders>
            <w:shd w:val="clear" w:color="auto" w:fill="auto"/>
            <w:vAlign w:val="center"/>
            <w:hideMark/>
          </w:tcPr>
          <w:p w14:paraId="72AA13FD"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17</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01CDCFF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7.411</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4FB0F925"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0.493</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5352F149"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2FFF5D2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15.507</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72A48C2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518B8929"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1131F02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43D72BF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Non – medical</w:t>
            </w:r>
          </w:p>
        </w:tc>
        <w:tc>
          <w:tcPr>
            <w:tcW w:w="1208" w:type="dxa"/>
            <w:tcBorders>
              <w:top w:val="nil"/>
              <w:left w:val="nil"/>
              <w:bottom w:val="single" w:sz="4" w:space="0" w:color="auto"/>
              <w:right w:val="single" w:sz="4" w:space="0" w:color="auto"/>
            </w:tcBorders>
            <w:shd w:val="clear" w:color="auto" w:fill="auto"/>
            <w:vAlign w:val="center"/>
            <w:hideMark/>
          </w:tcPr>
          <w:p w14:paraId="30BE58C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115FBC8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893" w:type="dxa"/>
            <w:tcBorders>
              <w:top w:val="nil"/>
              <w:left w:val="nil"/>
              <w:bottom w:val="single" w:sz="4" w:space="0" w:color="auto"/>
              <w:right w:val="single" w:sz="4" w:space="0" w:color="auto"/>
            </w:tcBorders>
            <w:shd w:val="clear" w:color="auto" w:fill="auto"/>
            <w:vAlign w:val="center"/>
            <w:hideMark/>
          </w:tcPr>
          <w:p w14:paraId="20D06DC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9</w:t>
            </w:r>
          </w:p>
        </w:tc>
        <w:tc>
          <w:tcPr>
            <w:tcW w:w="776" w:type="dxa"/>
            <w:vMerge/>
            <w:tcBorders>
              <w:top w:val="nil"/>
              <w:left w:val="single" w:sz="4" w:space="0" w:color="auto"/>
              <w:bottom w:val="single" w:sz="4" w:space="0" w:color="auto"/>
              <w:right w:val="single" w:sz="4" w:space="0" w:color="auto"/>
            </w:tcBorders>
            <w:vAlign w:val="center"/>
            <w:hideMark/>
          </w:tcPr>
          <w:p w14:paraId="770FF98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3AE49D84"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6F7B92F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72C1E88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1402FC0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5E96F7C3"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7119C3F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047F749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Humanities</w:t>
            </w:r>
          </w:p>
        </w:tc>
        <w:tc>
          <w:tcPr>
            <w:tcW w:w="1208" w:type="dxa"/>
            <w:tcBorders>
              <w:top w:val="nil"/>
              <w:left w:val="nil"/>
              <w:bottom w:val="single" w:sz="4" w:space="0" w:color="auto"/>
              <w:right w:val="single" w:sz="4" w:space="0" w:color="auto"/>
            </w:tcBorders>
            <w:shd w:val="clear" w:color="auto" w:fill="auto"/>
            <w:vAlign w:val="center"/>
            <w:hideMark/>
          </w:tcPr>
          <w:p w14:paraId="28A8453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5A74BEC0"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25</w:t>
            </w:r>
          </w:p>
        </w:tc>
        <w:tc>
          <w:tcPr>
            <w:tcW w:w="893" w:type="dxa"/>
            <w:tcBorders>
              <w:top w:val="nil"/>
              <w:left w:val="nil"/>
              <w:bottom w:val="single" w:sz="4" w:space="0" w:color="auto"/>
              <w:right w:val="single" w:sz="4" w:space="0" w:color="auto"/>
            </w:tcBorders>
            <w:shd w:val="clear" w:color="auto" w:fill="auto"/>
            <w:vAlign w:val="center"/>
            <w:hideMark/>
          </w:tcPr>
          <w:p w14:paraId="4BC6AF2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35</w:t>
            </w:r>
          </w:p>
        </w:tc>
        <w:tc>
          <w:tcPr>
            <w:tcW w:w="776" w:type="dxa"/>
            <w:vMerge/>
            <w:tcBorders>
              <w:top w:val="nil"/>
              <w:left w:val="single" w:sz="4" w:space="0" w:color="auto"/>
              <w:bottom w:val="single" w:sz="4" w:space="0" w:color="auto"/>
              <w:right w:val="single" w:sz="4" w:space="0" w:color="auto"/>
            </w:tcBorders>
            <w:vAlign w:val="center"/>
            <w:hideMark/>
          </w:tcPr>
          <w:p w14:paraId="203B52F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1EEAFD7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3809898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60ECEF34"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7CA199D2"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7A49128F"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60ABD20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3AA51662"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Commerce</w:t>
            </w:r>
          </w:p>
        </w:tc>
        <w:tc>
          <w:tcPr>
            <w:tcW w:w="1208" w:type="dxa"/>
            <w:tcBorders>
              <w:top w:val="nil"/>
              <w:left w:val="nil"/>
              <w:bottom w:val="single" w:sz="4" w:space="0" w:color="auto"/>
              <w:right w:val="single" w:sz="4" w:space="0" w:color="auto"/>
            </w:tcBorders>
            <w:shd w:val="clear" w:color="auto" w:fill="auto"/>
            <w:vAlign w:val="center"/>
            <w:hideMark/>
          </w:tcPr>
          <w:p w14:paraId="6A587E2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1673" w:type="dxa"/>
            <w:tcBorders>
              <w:top w:val="nil"/>
              <w:left w:val="nil"/>
              <w:bottom w:val="single" w:sz="4" w:space="0" w:color="auto"/>
              <w:right w:val="single" w:sz="4" w:space="0" w:color="auto"/>
            </w:tcBorders>
            <w:shd w:val="clear" w:color="auto" w:fill="auto"/>
            <w:vAlign w:val="center"/>
            <w:hideMark/>
          </w:tcPr>
          <w:p w14:paraId="5FEC5BC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21</w:t>
            </w:r>
          </w:p>
        </w:tc>
        <w:tc>
          <w:tcPr>
            <w:tcW w:w="893" w:type="dxa"/>
            <w:tcBorders>
              <w:top w:val="nil"/>
              <w:left w:val="nil"/>
              <w:bottom w:val="single" w:sz="4" w:space="0" w:color="auto"/>
              <w:right w:val="single" w:sz="4" w:space="0" w:color="auto"/>
            </w:tcBorders>
            <w:shd w:val="clear" w:color="auto" w:fill="auto"/>
            <w:vAlign w:val="center"/>
            <w:hideMark/>
          </w:tcPr>
          <w:p w14:paraId="0989072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34</w:t>
            </w:r>
          </w:p>
        </w:tc>
        <w:tc>
          <w:tcPr>
            <w:tcW w:w="776" w:type="dxa"/>
            <w:vMerge/>
            <w:tcBorders>
              <w:top w:val="nil"/>
              <w:left w:val="single" w:sz="4" w:space="0" w:color="auto"/>
              <w:bottom w:val="single" w:sz="4" w:space="0" w:color="auto"/>
              <w:right w:val="single" w:sz="4" w:space="0" w:color="auto"/>
            </w:tcBorders>
            <w:vAlign w:val="center"/>
            <w:hideMark/>
          </w:tcPr>
          <w:p w14:paraId="68E44FA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19D1073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030DEC3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482BFF2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AE7663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3E5E4D81"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6059FC32"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772CFAE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Other</w:t>
            </w:r>
          </w:p>
        </w:tc>
        <w:tc>
          <w:tcPr>
            <w:tcW w:w="1208" w:type="dxa"/>
            <w:tcBorders>
              <w:top w:val="nil"/>
              <w:left w:val="nil"/>
              <w:bottom w:val="single" w:sz="4" w:space="0" w:color="auto"/>
              <w:right w:val="single" w:sz="4" w:space="0" w:color="auto"/>
            </w:tcBorders>
            <w:shd w:val="clear" w:color="auto" w:fill="auto"/>
            <w:vAlign w:val="center"/>
            <w:hideMark/>
          </w:tcPr>
          <w:p w14:paraId="13A3647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14:paraId="7E51E133"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13</w:t>
            </w:r>
          </w:p>
        </w:tc>
        <w:tc>
          <w:tcPr>
            <w:tcW w:w="893" w:type="dxa"/>
            <w:tcBorders>
              <w:top w:val="nil"/>
              <w:left w:val="nil"/>
              <w:bottom w:val="single" w:sz="4" w:space="0" w:color="auto"/>
              <w:right w:val="single" w:sz="4" w:space="0" w:color="auto"/>
            </w:tcBorders>
            <w:shd w:val="clear" w:color="auto" w:fill="auto"/>
            <w:vAlign w:val="center"/>
            <w:hideMark/>
          </w:tcPr>
          <w:p w14:paraId="263955A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34</w:t>
            </w:r>
          </w:p>
        </w:tc>
        <w:tc>
          <w:tcPr>
            <w:tcW w:w="776" w:type="dxa"/>
            <w:vMerge/>
            <w:tcBorders>
              <w:top w:val="nil"/>
              <w:left w:val="single" w:sz="4" w:space="0" w:color="auto"/>
              <w:bottom w:val="single" w:sz="4" w:space="0" w:color="auto"/>
              <w:right w:val="single" w:sz="4" w:space="0" w:color="auto"/>
            </w:tcBorders>
            <w:vAlign w:val="center"/>
            <w:hideMark/>
          </w:tcPr>
          <w:p w14:paraId="0098499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6D4B7F0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04559F6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63D08EF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309E9E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021814DA"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42D035D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YEAR OF STUDY</w:t>
            </w:r>
          </w:p>
        </w:tc>
        <w:tc>
          <w:tcPr>
            <w:tcW w:w="1364" w:type="dxa"/>
            <w:tcBorders>
              <w:top w:val="nil"/>
              <w:left w:val="nil"/>
              <w:bottom w:val="single" w:sz="4" w:space="0" w:color="auto"/>
              <w:right w:val="single" w:sz="4" w:space="0" w:color="auto"/>
            </w:tcBorders>
            <w:shd w:val="clear" w:color="auto" w:fill="auto"/>
            <w:vAlign w:val="center"/>
            <w:hideMark/>
          </w:tcPr>
          <w:p w14:paraId="48AF3D9F"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1st year</w:t>
            </w:r>
          </w:p>
        </w:tc>
        <w:tc>
          <w:tcPr>
            <w:tcW w:w="1208" w:type="dxa"/>
            <w:tcBorders>
              <w:top w:val="nil"/>
              <w:left w:val="nil"/>
              <w:bottom w:val="single" w:sz="4" w:space="0" w:color="auto"/>
              <w:right w:val="single" w:sz="4" w:space="0" w:color="auto"/>
            </w:tcBorders>
            <w:shd w:val="clear" w:color="auto" w:fill="auto"/>
            <w:vAlign w:val="center"/>
            <w:hideMark/>
          </w:tcPr>
          <w:p w14:paraId="05DBCA8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14:paraId="5BF5D870"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23</w:t>
            </w:r>
          </w:p>
        </w:tc>
        <w:tc>
          <w:tcPr>
            <w:tcW w:w="893" w:type="dxa"/>
            <w:tcBorders>
              <w:top w:val="nil"/>
              <w:left w:val="nil"/>
              <w:bottom w:val="single" w:sz="4" w:space="0" w:color="auto"/>
              <w:right w:val="single" w:sz="4" w:space="0" w:color="auto"/>
            </w:tcBorders>
            <w:shd w:val="clear" w:color="auto" w:fill="auto"/>
            <w:vAlign w:val="center"/>
            <w:hideMark/>
          </w:tcPr>
          <w:p w14:paraId="017D2565"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43</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39104BF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5.306</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413F060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0.724</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29D6B11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2C5510A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15.507</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566BD6B0"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1E71AB05"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70E4ACC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0FC580B4"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2nd  year</w:t>
            </w:r>
          </w:p>
        </w:tc>
        <w:tc>
          <w:tcPr>
            <w:tcW w:w="1208" w:type="dxa"/>
            <w:tcBorders>
              <w:top w:val="nil"/>
              <w:left w:val="nil"/>
              <w:bottom w:val="single" w:sz="4" w:space="0" w:color="auto"/>
              <w:right w:val="single" w:sz="4" w:space="0" w:color="auto"/>
            </w:tcBorders>
            <w:shd w:val="clear" w:color="auto" w:fill="auto"/>
            <w:vAlign w:val="center"/>
            <w:hideMark/>
          </w:tcPr>
          <w:p w14:paraId="26E7302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14:paraId="0E2F8CA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w:t>
            </w:r>
          </w:p>
        </w:tc>
        <w:tc>
          <w:tcPr>
            <w:tcW w:w="893" w:type="dxa"/>
            <w:tcBorders>
              <w:top w:val="nil"/>
              <w:left w:val="nil"/>
              <w:bottom w:val="single" w:sz="4" w:space="0" w:color="auto"/>
              <w:right w:val="single" w:sz="4" w:space="0" w:color="auto"/>
            </w:tcBorders>
            <w:shd w:val="clear" w:color="auto" w:fill="auto"/>
            <w:vAlign w:val="center"/>
            <w:hideMark/>
          </w:tcPr>
          <w:p w14:paraId="5132E05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20</w:t>
            </w:r>
          </w:p>
        </w:tc>
        <w:tc>
          <w:tcPr>
            <w:tcW w:w="776" w:type="dxa"/>
            <w:vMerge/>
            <w:tcBorders>
              <w:top w:val="nil"/>
              <w:left w:val="single" w:sz="4" w:space="0" w:color="auto"/>
              <w:bottom w:val="single" w:sz="4" w:space="0" w:color="auto"/>
              <w:right w:val="single" w:sz="4" w:space="0" w:color="auto"/>
            </w:tcBorders>
            <w:vAlign w:val="center"/>
            <w:hideMark/>
          </w:tcPr>
          <w:p w14:paraId="27D654D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6482462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74CB066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2BC1D0B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4571164F"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063AFD63"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09BA9BE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56FB085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3rd year</w:t>
            </w:r>
          </w:p>
        </w:tc>
        <w:tc>
          <w:tcPr>
            <w:tcW w:w="1208" w:type="dxa"/>
            <w:tcBorders>
              <w:top w:val="nil"/>
              <w:left w:val="nil"/>
              <w:bottom w:val="single" w:sz="4" w:space="0" w:color="auto"/>
              <w:right w:val="single" w:sz="4" w:space="0" w:color="auto"/>
            </w:tcBorders>
            <w:shd w:val="clear" w:color="auto" w:fill="auto"/>
            <w:vAlign w:val="center"/>
            <w:hideMark/>
          </w:tcPr>
          <w:p w14:paraId="777CBAC3"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14:paraId="0715C90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26</w:t>
            </w:r>
          </w:p>
        </w:tc>
        <w:tc>
          <w:tcPr>
            <w:tcW w:w="893" w:type="dxa"/>
            <w:tcBorders>
              <w:top w:val="nil"/>
              <w:left w:val="nil"/>
              <w:bottom w:val="single" w:sz="4" w:space="0" w:color="auto"/>
              <w:right w:val="single" w:sz="4" w:space="0" w:color="auto"/>
            </w:tcBorders>
            <w:shd w:val="clear" w:color="auto" w:fill="auto"/>
            <w:vAlign w:val="center"/>
            <w:hideMark/>
          </w:tcPr>
          <w:p w14:paraId="69CD9A2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54</w:t>
            </w:r>
          </w:p>
        </w:tc>
        <w:tc>
          <w:tcPr>
            <w:tcW w:w="776" w:type="dxa"/>
            <w:vMerge/>
            <w:tcBorders>
              <w:top w:val="nil"/>
              <w:left w:val="single" w:sz="4" w:space="0" w:color="auto"/>
              <w:bottom w:val="single" w:sz="4" w:space="0" w:color="auto"/>
              <w:right w:val="single" w:sz="4" w:space="0" w:color="auto"/>
            </w:tcBorders>
            <w:vAlign w:val="center"/>
            <w:hideMark/>
          </w:tcPr>
          <w:p w14:paraId="0F9FEC7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053F555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69B9C8B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1755F3B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773882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545F2E55"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201781C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40DB703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4th year</w:t>
            </w:r>
          </w:p>
        </w:tc>
        <w:tc>
          <w:tcPr>
            <w:tcW w:w="1208" w:type="dxa"/>
            <w:tcBorders>
              <w:top w:val="nil"/>
              <w:left w:val="nil"/>
              <w:bottom w:val="single" w:sz="4" w:space="0" w:color="auto"/>
              <w:right w:val="single" w:sz="4" w:space="0" w:color="auto"/>
            </w:tcBorders>
            <w:shd w:val="clear" w:color="auto" w:fill="auto"/>
            <w:vAlign w:val="center"/>
            <w:hideMark/>
          </w:tcPr>
          <w:p w14:paraId="3D6CA02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0B49F96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893" w:type="dxa"/>
            <w:tcBorders>
              <w:top w:val="nil"/>
              <w:left w:val="nil"/>
              <w:bottom w:val="single" w:sz="4" w:space="0" w:color="auto"/>
              <w:right w:val="single" w:sz="4" w:space="0" w:color="auto"/>
            </w:tcBorders>
            <w:shd w:val="clear" w:color="auto" w:fill="auto"/>
            <w:vAlign w:val="center"/>
            <w:hideMark/>
          </w:tcPr>
          <w:p w14:paraId="2FF0AA99"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w:t>
            </w:r>
          </w:p>
        </w:tc>
        <w:tc>
          <w:tcPr>
            <w:tcW w:w="776" w:type="dxa"/>
            <w:vMerge/>
            <w:tcBorders>
              <w:top w:val="nil"/>
              <w:left w:val="single" w:sz="4" w:space="0" w:color="auto"/>
              <w:bottom w:val="single" w:sz="4" w:space="0" w:color="auto"/>
              <w:right w:val="single" w:sz="4" w:space="0" w:color="auto"/>
            </w:tcBorders>
            <w:vAlign w:val="center"/>
            <w:hideMark/>
          </w:tcPr>
          <w:p w14:paraId="3ECD777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6B6BE4F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253AE8E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60061A1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6524EB2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4A7BE6CC"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62815EE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1823811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5th year</w:t>
            </w:r>
          </w:p>
        </w:tc>
        <w:tc>
          <w:tcPr>
            <w:tcW w:w="1208" w:type="dxa"/>
            <w:tcBorders>
              <w:top w:val="nil"/>
              <w:left w:val="nil"/>
              <w:bottom w:val="single" w:sz="4" w:space="0" w:color="auto"/>
              <w:right w:val="single" w:sz="4" w:space="0" w:color="auto"/>
            </w:tcBorders>
            <w:shd w:val="clear" w:color="auto" w:fill="auto"/>
            <w:vAlign w:val="center"/>
            <w:hideMark/>
          </w:tcPr>
          <w:p w14:paraId="251C24C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43BB9C7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c>
          <w:tcPr>
            <w:tcW w:w="893" w:type="dxa"/>
            <w:tcBorders>
              <w:top w:val="nil"/>
              <w:left w:val="nil"/>
              <w:bottom w:val="single" w:sz="4" w:space="0" w:color="auto"/>
              <w:right w:val="single" w:sz="4" w:space="0" w:color="auto"/>
            </w:tcBorders>
            <w:shd w:val="clear" w:color="auto" w:fill="auto"/>
            <w:vAlign w:val="center"/>
            <w:hideMark/>
          </w:tcPr>
          <w:p w14:paraId="0F6E679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c>
          <w:tcPr>
            <w:tcW w:w="776" w:type="dxa"/>
            <w:vMerge/>
            <w:tcBorders>
              <w:top w:val="nil"/>
              <w:left w:val="single" w:sz="4" w:space="0" w:color="auto"/>
              <w:bottom w:val="single" w:sz="4" w:space="0" w:color="auto"/>
              <w:right w:val="single" w:sz="4" w:space="0" w:color="auto"/>
            </w:tcBorders>
            <w:vAlign w:val="center"/>
            <w:hideMark/>
          </w:tcPr>
          <w:p w14:paraId="19889D9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29136BC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691964D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0E3D650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6459220B"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7E85B22A"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0E52020B"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RELIGION</w:t>
            </w:r>
          </w:p>
        </w:tc>
        <w:tc>
          <w:tcPr>
            <w:tcW w:w="1364" w:type="dxa"/>
            <w:tcBorders>
              <w:top w:val="nil"/>
              <w:left w:val="nil"/>
              <w:bottom w:val="single" w:sz="4" w:space="0" w:color="auto"/>
              <w:right w:val="single" w:sz="4" w:space="0" w:color="auto"/>
            </w:tcBorders>
            <w:shd w:val="clear" w:color="auto" w:fill="auto"/>
            <w:vAlign w:val="center"/>
            <w:hideMark/>
          </w:tcPr>
          <w:p w14:paraId="7B2522FB"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Hindu</w:t>
            </w:r>
          </w:p>
        </w:tc>
        <w:tc>
          <w:tcPr>
            <w:tcW w:w="1208" w:type="dxa"/>
            <w:tcBorders>
              <w:top w:val="nil"/>
              <w:left w:val="nil"/>
              <w:bottom w:val="single" w:sz="4" w:space="0" w:color="auto"/>
              <w:right w:val="single" w:sz="4" w:space="0" w:color="auto"/>
            </w:tcBorders>
            <w:shd w:val="clear" w:color="auto" w:fill="auto"/>
            <w:vAlign w:val="center"/>
            <w:hideMark/>
          </w:tcPr>
          <w:p w14:paraId="5ABBDFD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14:paraId="7487CB5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21</w:t>
            </w:r>
          </w:p>
        </w:tc>
        <w:tc>
          <w:tcPr>
            <w:tcW w:w="893" w:type="dxa"/>
            <w:tcBorders>
              <w:top w:val="nil"/>
              <w:left w:val="nil"/>
              <w:bottom w:val="single" w:sz="4" w:space="0" w:color="auto"/>
              <w:right w:val="single" w:sz="4" w:space="0" w:color="auto"/>
            </w:tcBorders>
            <w:shd w:val="clear" w:color="auto" w:fill="auto"/>
            <w:vAlign w:val="center"/>
            <w:hideMark/>
          </w:tcPr>
          <w:p w14:paraId="188FDEC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42</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626372C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6.312</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1C3641DD"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0.389</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6889766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7C90335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12.592</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430DABD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4F01E076"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6A10E06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247DC60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Muslim</w:t>
            </w:r>
          </w:p>
        </w:tc>
        <w:tc>
          <w:tcPr>
            <w:tcW w:w="1208" w:type="dxa"/>
            <w:tcBorders>
              <w:top w:val="nil"/>
              <w:left w:val="nil"/>
              <w:bottom w:val="single" w:sz="4" w:space="0" w:color="auto"/>
              <w:right w:val="single" w:sz="4" w:space="0" w:color="auto"/>
            </w:tcBorders>
            <w:shd w:val="clear" w:color="auto" w:fill="auto"/>
            <w:vAlign w:val="center"/>
            <w:hideMark/>
          </w:tcPr>
          <w:p w14:paraId="0822E8F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3E5101B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w:t>
            </w:r>
          </w:p>
        </w:tc>
        <w:tc>
          <w:tcPr>
            <w:tcW w:w="893" w:type="dxa"/>
            <w:tcBorders>
              <w:top w:val="nil"/>
              <w:left w:val="nil"/>
              <w:bottom w:val="single" w:sz="4" w:space="0" w:color="auto"/>
              <w:right w:val="single" w:sz="4" w:space="0" w:color="auto"/>
            </w:tcBorders>
            <w:shd w:val="clear" w:color="auto" w:fill="auto"/>
            <w:vAlign w:val="center"/>
            <w:hideMark/>
          </w:tcPr>
          <w:p w14:paraId="44BB67C0"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776" w:type="dxa"/>
            <w:vMerge/>
            <w:tcBorders>
              <w:top w:val="nil"/>
              <w:left w:val="single" w:sz="4" w:space="0" w:color="auto"/>
              <w:bottom w:val="single" w:sz="4" w:space="0" w:color="auto"/>
              <w:right w:val="single" w:sz="4" w:space="0" w:color="auto"/>
            </w:tcBorders>
            <w:vAlign w:val="center"/>
            <w:hideMark/>
          </w:tcPr>
          <w:p w14:paraId="6488194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543E7B2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7C086B0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69FDD04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492C994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6C04BD4C"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160CDF4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06DE09B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Sikh</w:t>
            </w:r>
          </w:p>
        </w:tc>
        <w:tc>
          <w:tcPr>
            <w:tcW w:w="1208" w:type="dxa"/>
            <w:tcBorders>
              <w:top w:val="nil"/>
              <w:left w:val="nil"/>
              <w:bottom w:val="single" w:sz="4" w:space="0" w:color="auto"/>
              <w:right w:val="single" w:sz="4" w:space="0" w:color="auto"/>
            </w:tcBorders>
            <w:shd w:val="clear" w:color="auto" w:fill="auto"/>
            <w:vAlign w:val="center"/>
            <w:hideMark/>
          </w:tcPr>
          <w:p w14:paraId="0F27C5C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1673" w:type="dxa"/>
            <w:tcBorders>
              <w:top w:val="nil"/>
              <w:left w:val="nil"/>
              <w:bottom w:val="single" w:sz="4" w:space="0" w:color="auto"/>
              <w:right w:val="single" w:sz="4" w:space="0" w:color="auto"/>
            </w:tcBorders>
            <w:shd w:val="clear" w:color="auto" w:fill="auto"/>
            <w:vAlign w:val="center"/>
            <w:hideMark/>
          </w:tcPr>
          <w:p w14:paraId="03DAB59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41</w:t>
            </w:r>
          </w:p>
        </w:tc>
        <w:tc>
          <w:tcPr>
            <w:tcW w:w="893" w:type="dxa"/>
            <w:tcBorders>
              <w:top w:val="nil"/>
              <w:left w:val="nil"/>
              <w:bottom w:val="single" w:sz="4" w:space="0" w:color="auto"/>
              <w:right w:val="single" w:sz="4" w:space="0" w:color="auto"/>
            </w:tcBorders>
            <w:shd w:val="clear" w:color="auto" w:fill="auto"/>
            <w:vAlign w:val="center"/>
            <w:hideMark/>
          </w:tcPr>
          <w:p w14:paraId="78751CF9"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83</w:t>
            </w:r>
          </w:p>
        </w:tc>
        <w:tc>
          <w:tcPr>
            <w:tcW w:w="776" w:type="dxa"/>
            <w:vMerge/>
            <w:tcBorders>
              <w:top w:val="nil"/>
              <w:left w:val="single" w:sz="4" w:space="0" w:color="auto"/>
              <w:bottom w:val="single" w:sz="4" w:space="0" w:color="auto"/>
              <w:right w:val="single" w:sz="4" w:space="0" w:color="auto"/>
            </w:tcBorders>
            <w:vAlign w:val="center"/>
            <w:hideMark/>
          </w:tcPr>
          <w:p w14:paraId="3FE5625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5DFB3E7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0A9802F2"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04B5BBB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4AEFC92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305FAB5E"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0CDF0E8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643D766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Others</w:t>
            </w:r>
          </w:p>
        </w:tc>
        <w:tc>
          <w:tcPr>
            <w:tcW w:w="1208" w:type="dxa"/>
            <w:tcBorders>
              <w:top w:val="nil"/>
              <w:left w:val="nil"/>
              <w:bottom w:val="single" w:sz="4" w:space="0" w:color="auto"/>
              <w:right w:val="single" w:sz="4" w:space="0" w:color="auto"/>
            </w:tcBorders>
            <w:shd w:val="clear" w:color="auto" w:fill="auto"/>
            <w:vAlign w:val="center"/>
            <w:hideMark/>
          </w:tcPr>
          <w:p w14:paraId="24F46F6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5063041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w:t>
            </w:r>
          </w:p>
        </w:tc>
        <w:tc>
          <w:tcPr>
            <w:tcW w:w="893" w:type="dxa"/>
            <w:tcBorders>
              <w:top w:val="nil"/>
              <w:left w:val="nil"/>
              <w:bottom w:val="single" w:sz="4" w:space="0" w:color="auto"/>
              <w:right w:val="single" w:sz="4" w:space="0" w:color="auto"/>
            </w:tcBorders>
            <w:shd w:val="clear" w:color="auto" w:fill="auto"/>
            <w:vAlign w:val="center"/>
            <w:hideMark/>
          </w:tcPr>
          <w:p w14:paraId="01A16E6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w:t>
            </w:r>
          </w:p>
        </w:tc>
        <w:tc>
          <w:tcPr>
            <w:tcW w:w="776" w:type="dxa"/>
            <w:vMerge/>
            <w:tcBorders>
              <w:top w:val="nil"/>
              <w:left w:val="single" w:sz="4" w:space="0" w:color="auto"/>
              <w:bottom w:val="single" w:sz="4" w:space="0" w:color="auto"/>
              <w:right w:val="single" w:sz="4" w:space="0" w:color="auto"/>
            </w:tcBorders>
            <w:vAlign w:val="center"/>
            <w:hideMark/>
          </w:tcPr>
          <w:p w14:paraId="2915432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2FBE11E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29C27F8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25A28E9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6844BEF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0F0BC769"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613E00D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RELATIONSHIP STATUS</w:t>
            </w:r>
          </w:p>
        </w:tc>
        <w:tc>
          <w:tcPr>
            <w:tcW w:w="1364" w:type="dxa"/>
            <w:tcBorders>
              <w:top w:val="nil"/>
              <w:left w:val="nil"/>
              <w:bottom w:val="single" w:sz="4" w:space="0" w:color="auto"/>
              <w:right w:val="single" w:sz="4" w:space="0" w:color="auto"/>
            </w:tcBorders>
            <w:shd w:val="clear" w:color="auto" w:fill="auto"/>
            <w:vAlign w:val="center"/>
            <w:hideMark/>
          </w:tcPr>
          <w:p w14:paraId="22B28A0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Single</w:t>
            </w:r>
          </w:p>
        </w:tc>
        <w:tc>
          <w:tcPr>
            <w:tcW w:w="1208" w:type="dxa"/>
            <w:tcBorders>
              <w:top w:val="nil"/>
              <w:left w:val="nil"/>
              <w:bottom w:val="single" w:sz="4" w:space="0" w:color="auto"/>
              <w:right w:val="single" w:sz="4" w:space="0" w:color="auto"/>
            </w:tcBorders>
            <w:shd w:val="clear" w:color="auto" w:fill="auto"/>
            <w:vAlign w:val="center"/>
            <w:hideMark/>
          </w:tcPr>
          <w:p w14:paraId="3665ED2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1673" w:type="dxa"/>
            <w:tcBorders>
              <w:top w:val="nil"/>
              <w:left w:val="nil"/>
              <w:bottom w:val="single" w:sz="4" w:space="0" w:color="auto"/>
              <w:right w:val="single" w:sz="4" w:space="0" w:color="auto"/>
            </w:tcBorders>
            <w:shd w:val="clear" w:color="auto" w:fill="auto"/>
            <w:vAlign w:val="center"/>
            <w:hideMark/>
          </w:tcPr>
          <w:p w14:paraId="7F48F83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50</w:t>
            </w:r>
          </w:p>
        </w:tc>
        <w:tc>
          <w:tcPr>
            <w:tcW w:w="893" w:type="dxa"/>
            <w:tcBorders>
              <w:top w:val="nil"/>
              <w:left w:val="nil"/>
              <w:bottom w:val="single" w:sz="4" w:space="0" w:color="auto"/>
              <w:right w:val="single" w:sz="4" w:space="0" w:color="auto"/>
            </w:tcBorders>
            <w:shd w:val="clear" w:color="auto" w:fill="auto"/>
            <w:vAlign w:val="center"/>
            <w:hideMark/>
          </w:tcPr>
          <w:p w14:paraId="2D675583"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89</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70483C0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4.035</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1E34F181"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0.854</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7021A49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8</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55B561E5"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15.507</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2A796B0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5B2A5463"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51EDAEC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26570BD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Committed</w:t>
            </w:r>
          </w:p>
        </w:tc>
        <w:tc>
          <w:tcPr>
            <w:tcW w:w="1208" w:type="dxa"/>
            <w:tcBorders>
              <w:top w:val="nil"/>
              <w:left w:val="nil"/>
              <w:bottom w:val="single" w:sz="4" w:space="0" w:color="auto"/>
              <w:right w:val="single" w:sz="4" w:space="0" w:color="auto"/>
            </w:tcBorders>
            <w:shd w:val="clear" w:color="auto" w:fill="auto"/>
            <w:vAlign w:val="center"/>
            <w:hideMark/>
          </w:tcPr>
          <w:p w14:paraId="746F1BFC"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659198A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c>
          <w:tcPr>
            <w:tcW w:w="893" w:type="dxa"/>
            <w:tcBorders>
              <w:top w:val="nil"/>
              <w:left w:val="nil"/>
              <w:bottom w:val="single" w:sz="4" w:space="0" w:color="auto"/>
              <w:right w:val="single" w:sz="4" w:space="0" w:color="auto"/>
            </w:tcBorders>
            <w:shd w:val="clear" w:color="auto" w:fill="auto"/>
            <w:vAlign w:val="center"/>
            <w:hideMark/>
          </w:tcPr>
          <w:p w14:paraId="1D9AB75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17</w:t>
            </w:r>
          </w:p>
        </w:tc>
        <w:tc>
          <w:tcPr>
            <w:tcW w:w="776" w:type="dxa"/>
            <w:vMerge/>
            <w:tcBorders>
              <w:top w:val="nil"/>
              <w:left w:val="single" w:sz="4" w:space="0" w:color="auto"/>
              <w:bottom w:val="single" w:sz="4" w:space="0" w:color="auto"/>
              <w:right w:val="single" w:sz="4" w:space="0" w:color="auto"/>
            </w:tcBorders>
            <w:vAlign w:val="center"/>
            <w:hideMark/>
          </w:tcPr>
          <w:p w14:paraId="5378F2B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6204AD2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6873740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3036251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283A2F0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66FDFDE4"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01F4530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1522E19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Broken up</w:t>
            </w:r>
          </w:p>
        </w:tc>
        <w:tc>
          <w:tcPr>
            <w:tcW w:w="1208" w:type="dxa"/>
            <w:tcBorders>
              <w:top w:val="nil"/>
              <w:left w:val="nil"/>
              <w:bottom w:val="single" w:sz="4" w:space="0" w:color="auto"/>
              <w:right w:val="single" w:sz="4" w:space="0" w:color="auto"/>
            </w:tcBorders>
            <w:shd w:val="clear" w:color="auto" w:fill="auto"/>
            <w:vAlign w:val="center"/>
            <w:hideMark/>
          </w:tcPr>
          <w:p w14:paraId="7634CC0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14:paraId="6283EA2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w:t>
            </w:r>
          </w:p>
        </w:tc>
        <w:tc>
          <w:tcPr>
            <w:tcW w:w="893" w:type="dxa"/>
            <w:tcBorders>
              <w:top w:val="nil"/>
              <w:left w:val="nil"/>
              <w:bottom w:val="single" w:sz="4" w:space="0" w:color="auto"/>
              <w:right w:val="single" w:sz="4" w:space="0" w:color="auto"/>
            </w:tcBorders>
            <w:shd w:val="clear" w:color="auto" w:fill="auto"/>
            <w:vAlign w:val="center"/>
            <w:hideMark/>
          </w:tcPr>
          <w:p w14:paraId="79BBC50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9</w:t>
            </w:r>
          </w:p>
        </w:tc>
        <w:tc>
          <w:tcPr>
            <w:tcW w:w="776" w:type="dxa"/>
            <w:vMerge/>
            <w:tcBorders>
              <w:top w:val="nil"/>
              <w:left w:val="single" w:sz="4" w:space="0" w:color="auto"/>
              <w:bottom w:val="single" w:sz="4" w:space="0" w:color="auto"/>
              <w:right w:val="single" w:sz="4" w:space="0" w:color="auto"/>
            </w:tcBorders>
            <w:vAlign w:val="center"/>
            <w:hideMark/>
          </w:tcPr>
          <w:p w14:paraId="33832B2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4A1AA62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7B65B242"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07748AB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1CFB126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7402FF49"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3901F31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1AD6817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Married</w:t>
            </w:r>
          </w:p>
        </w:tc>
        <w:tc>
          <w:tcPr>
            <w:tcW w:w="1208" w:type="dxa"/>
            <w:tcBorders>
              <w:top w:val="nil"/>
              <w:left w:val="nil"/>
              <w:bottom w:val="single" w:sz="4" w:space="0" w:color="auto"/>
              <w:right w:val="single" w:sz="4" w:space="0" w:color="auto"/>
            </w:tcBorders>
            <w:shd w:val="clear" w:color="auto" w:fill="auto"/>
            <w:vAlign w:val="center"/>
            <w:hideMark/>
          </w:tcPr>
          <w:p w14:paraId="32322F4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4A4C068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893" w:type="dxa"/>
            <w:tcBorders>
              <w:top w:val="nil"/>
              <w:left w:val="nil"/>
              <w:bottom w:val="single" w:sz="4" w:space="0" w:color="auto"/>
              <w:right w:val="single" w:sz="4" w:space="0" w:color="auto"/>
            </w:tcBorders>
            <w:shd w:val="clear" w:color="auto" w:fill="auto"/>
            <w:vAlign w:val="center"/>
            <w:hideMark/>
          </w:tcPr>
          <w:p w14:paraId="61A3B6D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776" w:type="dxa"/>
            <w:vMerge/>
            <w:tcBorders>
              <w:top w:val="nil"/>
              <w:left w:val="single" w:sz="4" w:space="0" w:color="auto"/>
              <w:bottom w:val="single" w:sz="4" w:space="0" w:color="auto"/>
              <w:right w:val="single" w:sz="4" w:space="0" w:color="auto"/>
            </w:tcBorders>
            <w:vAlign w:val="center"/>
            <w:hideMark/>
          </w:tcPr>
          <w:p w14:paraId="60AB619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29CB391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745913E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185D266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48976B7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48C611A8"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320876C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09C263E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Unmarried</w:t>
            </w:r>
          </w:p>
        </w:tc>
        <w:tc>
          <w:tcPr>
            <w:tcW w:w="1208" w:type="dxa"/>
            <w:tcBorders>
              <w:top w:val="nil"/>
              <w:left w:val="nil"/>
              <w:bottom w:val="single" w:sz="4" w:space="0" w:color="auto"/>
              <w:right w:val="single" w:sz="4" w:space="0" w:color="auto"/>
            </w:tcBorders>
            <w:shd w:val="clear" w:color="auto" w:fill="auto"/>
            <w:vAlign w:val="center"/>
            <w:hideMark/>
          </w:tcPr>
          <w:p w14:paraId="017E5435"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667121D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w:t>
            </w:r>
          </w:p>
        </w:tc>
        <w:tc>
          <w:tcPr>
            <w:tcW w:w="893" w:type="dxa"/>
            <w:tcBorders>
              <w:top w:val="nil"/>
              <w:left w:val="nil"/>
              <w:bottom w:val="single" w:sz="4" w:space="0" w:color="auto"/>
              <w:right w:val="single" w:sz="4" w:space="0" w:color="auto"/>
            </w:tcBorders>
            <w:shd w:val="clear" w:color="auto" w:fill="auto"/>
            <w:vAlign w:val="center"/>
            <w:hideMark/>
          </w:tcPr>
          <w:p w14:paraId="1D2BEB8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w:t>
            </w:r>
          </w:p>
        </w:tc>
        <w:tc>
          <w:tcPr>
            <w:tcW w:w="776" w:type="dxa"/>
            <w:vMerge/>
            <w:tcBorders>
              <w:top w:val="nil"/>
              <w:left w:val="single" w:sz="4" w:space="0" w:color="auto"/>
              <w:bottom w:val="single" w:sz="4" w:space="0" w:color="auto"/>
              <w:right w:val="single" w:sz="4" w:space="0" w:color="auto"/>
            </w:tcBorders>
            <w:vAlign w:val="center"/>
            <w:hideMark/>
          </w:tcPr>
          <w:p w14:paraId="38F6943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66A118CF"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4D41AFB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6BFDE1C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05CA9BC2"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424AA274"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71A02C0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AREA OF RESIDENCE</w:t>
            </w:r>
          </w:p>
        </w:tc>
        <w:tc>
          <w:tcPr>
            <w:tcW w:w="1364" w:type="dxa"/>
            <w:tcBorders>
              <w:top w:val="nil"/>
              <w:left w:val="nil"/>
              <w:bottom w:val="single" w:sz="4" w:space="0" w:color="auto"/>
              <w:right w:val="single" w:sz="4" w:space="0" w:color="auto"/>
            </w:tcBorders>
            <w:shd w:val="clear" w:color="auto" w:fill="auto"/>
            <w:vAlign w:val="center"/>
            <w:hideMark/>
          </w:tcPr>
          <w:p w14:paraId="28C4F144"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Urban</w:t>
            </w:r>
          </w:p>
        </w:tc>
        <w:tc>
          <w:tcPr>
            <w:tcW w:w="1208" w:type="dxa"/>
            <w:tcBorders>
              <w:top w:val="nil"/>
              <w:left w:val="nil"/>
              <w:bottom w:val="single" w:sz="4" w:space="0" w:color="auto"/>
              <w:right w:val="single" w:sz="4" w:space="0" w:color="auto"/>
            </w:tcBorders>
            <w:shd w:val="clear" w:color="auto" w:fill="auto"/>
            <w:vAlign w:val="center"/>
            <w:hideMark/>
          </w:tcPr>
          <w:p w14:paraId="26687B85"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1157718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34</w:t>
            </w:r>
          </w:p>
        </w:tc>
        <w:tc>
          <w:tcPr>
            <w:tcW w:w="893" w:type="dxa"/>
            <w:tcBorders>
              <w:top w:val="nil"/>
              <w:left w:val="nil"/>
              <w:bottom w:val="single" w:sz="4" w:space="0" w:color="auto"/>
              <w:right w:val="single" w:sz="4" w:space="0" w:color="auto"/>
            </w:tcBorders>
            <w:shd w:val="clear" w:color="auto" w:fill="auto"/>
            <w:vAlign w:val="center"/>
            <w:hideMark/>
          </w:tcPr>
          <w:p w14:paraId="62AB74E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67</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66B09D7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3.174</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2096502D"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0.205</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418E95A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16110B0E"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5.991</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26E1DF9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724D7F98"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444721B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77E65B8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Rural</w:t>
            </w:r>
          </w:p>
        </w:tc>
        <w:tc>
          <w:tcPr>
            <w:tcW w:w="1208" w:type="dxa"/>
            <w:tcBorders>
              <w:top w:val="nil"/>
              <w:left w:val="nil"/>
              <w:bottom w:val="single" w:sz="4" w:space="0" w:color="auto"/>
              <w:right w:val="single" w:sz="4" w:space="0" w:color="auto"/>
            </w:tcBorders>
            <w:shd w:val="clear" w:color="auto" w:fill="auto"/>
            <w:vAlign w:val="center"/>
            <w:hideMark/>
          </w:tcPr>
          <w:p w14:paraId="5B530EC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w:t>
            </w:r>
          </w:p>
        </w:tc>
        <w:tc>
          <w:tcPr>
            <w:tcW w:w="1673" w:type="dxa"/>
            <w:tcBorders>
              <w:top w:val="nil"/>
              <w:left w:val="nil"/>
              <w:bottom w:val="single" w:sz="4" w:space="0" w:color="auto"/>
              <w:right w:val="single" w:sz="4" w:space="0" w:color="auto"/>
            </w:tcBorders>
            <w:shd w:val="clear" w:color="auto" w:fill="auto"/>
            <w:vAlign w:val="center"/>
            <w:hideMark/>
          </w:tcPr>
          <w:p w14:paraId="1C6AF17D"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34</w:t>
            </w:r>
          </w:p>
        </w:tc>
        <w:tc>
          <w:tcPr>
            <w:tcW w:w="893" w:type="dxa"/>
            <w:tcBorders>
              <w:top w:val="nil"/>
              <w:left w:val="nil"/>
              <w:bottom w:val="single" w:sz="4" w:space="0" w:color="auto"/>
              <w:right w:val="single" w:sz="4" w:space="0" w:color="auto"/>
            </w:tcBorders>
            <w:shd w:val="clear" w:color="auto" w:fill="auto"/>
            <w:vAlign w:val="center"/>
            <w:hideMark/>
          </w:tcPr>
          <w:p w14:paraId="4DBF124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62</w:t>
            </w:r>
          </w:p>
        </w:tc>
        <w:tc>
          <w:tcPr>
            <w:tcW w:w="776" w:type="dxa"/>
            <w:vMerge/>
            <w:tcBorders>
              <w:top w:val="nil"/>
              <w:left w:val="single" w:sz="4" w:space="0" w:color="auto"/>
              <w:bottom w:val="single" w:sz="4" w:space="0" w:color="auto"/>
              <w:right w:val="single" w:sz="4" w:space="0" w:color="auto"/>
            </w:tcBorders>
            <w:vAlign w:val="center"/>
            <w:hideMark/>
          </w:tcPr>
          <w:p w14:paraId="362D7E7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0A59966B"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29EC2BA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6453D35A"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7EDFFF2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1FE45A47" w14:textId="77777777" w:rsidTr="00087E96">
        <w:trPr>
          <w:trHeight w:val="233"/>
        </w:trPr>
        <w:tc>
          <w:tcPr>
            <w:tcW w:w="1987" w:type="dxa"/>
            <w:vMerge w:val="restart"/>
            <w:tcBorders>
              <w:top w:val="nil"/>
              <w:left w:val="single" w:sz="4" w:space="0" w:color="auto"/>
              <w:bottom w:val="single" w:sz="4" w:space="0" w:color="auto"/>
              <w:right w:val="single" w:sz="4" w:space="0" w:color="auto"/>
            </w:tcBorders>
            <w:shd w:val="clear" w:color="auto" w:fill="auto"/>
            <w:hideMark/>
          </w:tcPr>
          <w:p w14:paraId="2224DC0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FAMILY INCOME</w:t>
            </w:r>
          </w:p>
        </w:tc>
        <w:tc>
          <w:tcPr>
            <w:tcW w:w="1364" w:type="dxa"/>
            <w:tcBorders>
              <w:top w:val="nil"/>
              <w:left w:val="nil"/>
              <w:bottom w:val="single" w:sz="4" w:space="0" w:color="auto"/>
              <w:right w:val="single" w:sz="4" w:space="0" w:color="auto"/>
            </w:tcBorders>
            <w:shd w:val="clear" w:color="auto" w:fill="auto"/>
            <w:vAlign w:val="center"/>
            <w:hideMark/>
          </w:tcPr>
          <w:p w14:paraId="7B1A1BCF"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10,000 – 50,000</w:t>
            </w:r>
          </w:p>
        </w:tc>
        <w:tc>
          <w:tcPr>
            <w:tcW w:w="1208" w:type="dxa"/>
            <w:tcBorders>
              <w:top w:val="nil"/>
              <w:left w:val="nil"/>
              <w:bottom w:val="single" w:sz="4" w:space="0" w:color="auto"/>
              <w:right w:val="single" w:sz="4" w:space="0" w:color="auto"/>
            </w:tcBorders>
            <w:shd w:val="clear" w:color="auto" w:fill="auto"/>
            <w:vAlign w:val="center"/>
            <w:hideMark/>
          </w:tcPr>
          <w:p w14:paraId="33A9CC89"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w:t>
            </w:r>
          </w:p>
        </w:tc>
        <w:tc>
          <w:tcPr>
            <w:tcW w:w="1673" w:type="dxa"/>
            <w:tcBorders>
              <w:top w:val="nil"/>
              <w:left w:val="nil"/>
              <w:bottom w:val="single" w:sz="4" w:space="0" w:color="auto"/>
              <w:right w:val="single" w:sz="4" w:space="0" w:color="auto"/>
            </w:tcBorders>
            <w:shd w:val="clear" w:color="auto" w:fill="auto"/>
            <w:vAlign w:val="center"/>
            <w:hideMark/>
          </w:tcPr>
          <w:p w14:paraId="141872D2"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33</w:t>
            </w:r>
          </w:p>
        </w:tc>
        <w:tc>
          <w:tcPr>
            <w:tcW w:w="893" w:type="dxa"/>
            <w:tcBorders>
              <w:top w:val="nil"/>
              <w:left w:val="nil"/>
              <w:bottom w:val="single" w:sz="4" w:space="0" w:color="auto"/>
              <w:right w:val="single" w:sz="4" w:space="0" w:color="auto"/>
            </w:tcBorders>
            <w:shd w:val="clear" w:color="auto" w:fill="auto"/>
            <w:vAlign w:val="center"/>
            <w:hideMark/>
          </w:tcPr>
          <w:p w14:paraId="08F9ADF8"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57</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6D93C81A"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7.433</w:t>
            </w:r>
          </w:p>
        </w:tc>
        <w:tc>
          <w:tcPr>
            <w:tcW w:w="838" w:type="dxa"/>
            <w:vMerge w:val="restart"/>
            <w:tcBorders>
              <w:top w:val="nil"/>
              <w:left w:val="single" w:sz="4" w:space="0" w:color="auto"/>
              <w:bottom w:val="single" w:sz="4" w:space="0" w:color="auto"/>
              <w:right w:val="single" w:sz="4" w:space="0" w:color="auto"/>
            </w:tcBorders>
            <w:shd w:val="clear" w:color="auto" w:fill="auto"/>
            <w:vAlign w:val="center"/>
            <w:hideMark/>
          </w:tcPr>
          <w:p w14:paraId="59707273"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0.283</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49E379EC"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6</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36C92BE6"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12.592</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5EA5F63D"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Not Significant</w:t>
            </w:r>
          </w:p>
        </w:tc>
      </w:tr>
      <w:tr w:rsidR="00087E96" w:rsidRPr="00FB18BD" w14:paraId="310E53F6"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166820A6"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33B94564"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51,000 – 100,000</w:t>
            </w:r>
          </w:p>
        </w:tc>
        <w:tc>
          <w:tcPr>
            <w:tcW w:w="1208" w:type="dxa"/>
            <w:tcBorders>
              <w:top w:val="nil"/>
              <w:left w:val="nil"/>
              <w:bottom w:val="single" w:sz="4" w:space="0" w:color="auto"/>
              <w:right w:val="single" w:sz="4" w:space="0" w:color="auto"/>
            </w:tcBorders>
            <w:shd w:val="clear" w:color="auto" w:fill="auto"/>
            <w:vAlign w:val="center"/>
            <w:hideMark/>
          </w:tcPr>
          <w:p w14:paraId="65A7D2E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w:t>
            </w:r>
          </w:p>
        </w:tc>
        <w:tc>
          <w:tcPr>
            <w:tcW w:w="1673" w:type="dxa"/>
            <w:tcBorders>
              <w:top w:val="nil"/>
              <w:left w:val="nil"/>
              <w:bottom w:val="single" w:sz="4" w:space="0" w:color="auto"/>
              <w:right w:val="single" w:sz="4" w:space="0" w:color="auto"/>
            </w:tcBorders>
            <w:shd w:val="clear" w:color="auto" w:fill="auto"/>
            <w:vAlign w:val="center"/>
            <w:hideMark/>
          </w:tcPr>
          <w:p w14:paraId="72541135"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21</w:t>
            </w:r>
          </w:p>
        </w:tc>
        <w:tc>
          <w:tcPr>
            <w:tcW w:w="893" w:type="dxa"/>
            <w:tcBorders>
              <w:top w:val="nil"/>
              <w:left w:val="nil"/>
              <w:bottom w:val="single" w:sz="4" w:space="0" w:color="auto"/>
              <w:right w:val="single" w:sz="4" w:space="0" w:color="auto"/>
            </w:tcBorders>
            <w:shd w:val="clear" w:color="auto" w:fill="auto"/>
            <w:vAlign w:val="center"/>
            <w:hideMark/>
          </w:tcPr>
          <w:p w14:paraId="1E251E29"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29</w:t>
            </w:r>
          </w:p>
        </w:tc>
        <w:tc>
          <w:tcPr>
            <w:tcW w:w="776" w:type="dxa"/>
            <w:vMerge/>
            <w:tcBorders>
              <w:top w:val="nil"/>
              <w:left w:val="single" w:sz="4" w:space="0" w:color="auto"/>
              <w:bottom w:val="single" w:sz="4" w:space="0" w:color="auto"/>
              <w:right w:val="single" w:sz="4" w:space="0" w:color="auto"/>
            </w:tcBorders>
            <w:vAlign w:val="center"/>
            <w:hideMark/>
          </w:tcPr>
          <w:p w14:paraId="1102C0C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31AA100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643664F7"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15CC31F2"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5A4DF1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6F5E8AC6"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0DB7D47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605EB9BD"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101,000 – 200,000</w:t>
            </w:r>
          </w:p>
        </w:tc>
        <w:tc>
          <w:tcPr>
            <w:tcW w:w="1208" w:type="dxa"/>
            <w:tcBorders>
              <w:top w:val="nil"/>
              <w:left w:val="nil"/>
              <w:bottom w:val="single" w:sz="4" w:space="0" w:color="auto"/>
              <w:right w:val="single" w:sz="4" w:space="0" w:color="auto"/>
            </w:tcBorders>
            <w:shd w:val="clear" w:color="auto" w:fill="auto"/>
            <w:vAlign w:val="center"/>
            <w:hideMark/>
          </w:tcPr>
          <w:p w14:paraId="2D085FB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354C4047"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c>
          <w:tcPr>
            <w:tcW w:w="893" w:type="dxa"/>
            <w:tcBorders>
              <w:top w:val="nil"/>
              <w:left w:val="nil"/>
              <w:bottom w:val="single" w:sz="4" w:space="0" w:color="auto"/>
              <w:right w:val="single" w:sz="4" w:space="0" w:color="auto"/>
            </w:tcBorders>
            <w:shd w:val="clear" w:color="auto" w:fill="auto"/>
            <w:vAlign w:val="center"/>
            <w:hideMark/>
          </w:tcPr>
          <w:p w14:paraId="494AACFF"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27</w:t>
            </w:r>
          </w:p>
        </w:tc>
        <w:tc>
          <w:tcPr>
            <w:tcW w:w="776" w:type="dxa"/>
            <w:vMerge/>
            <w:tcBorders>
              <w:top w:val="nil"/>
              <w:left w:val="single" w:sz="4" w:space="0" w:color="auto"/>
              <w:bottom w:val="single" w:sz="4" w:space="0" w:color="auto"/>
              <w:right w:val="single" w:sz="4" w:space="0" w:color="auto"/>
            </w:tcBorders>
            <w:vAlign w:val="center"/>
            <w:hideMark/>
          </w:tcPr>
          <w:p w14:paraId="50DB9E3C"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1452375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3121F2C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7E6A8A09"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583E76C0"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r w:rsidR="00087E96" w:rsidRPr="00FB18BD" w14:paraId="20E6E35C" w14:textId="77777777" w:rsidTr="00087E96">
        <w:trPr>
          <w:trHeight w:val="233"/>
        </w:trPr>
        <w:tc>
          <w:tcPr>
            <w:tcW w:w="1987" w:type="dxa"/>
            <w:vMerge/>
            <w:tcBorders>
              <w:top w:val="nil"/>
              <w:left w:val="single" w:sz="4" w:space="0" w:color="auto"/>
              <w:bottom w:val="single" w:sz="4" w:space="0" w:color="auto"/>
              <w:right w:val="single" w:sz="4" w:space="0" w:color="auto"/>
            </w:tcBorders>
            <w:vAlign w:val="center"/>
            <w:hideMark/>
          </w:tcPr>
          <w:p w14:paraId="18FEC4C5"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64" w:type="dxa"/>
            <w:tcBorders>
              <w:top w:val="nil"/>
              <w:left w:val="nil"/>
              <w:bottom w:val="single" w:sz="4" w:space="0" w:color="auto"/>
              <w:right w:val="single" w:sz="4" w:space="0" w:color="auto"/>
            </w:tcBorders>
            <w:shd w:val="clear" w:color="auto" w:fill="auto"/>
            <w:vAlign w:val="center"/>
            <w:hideMark/>
          </w:tcPr>
          <w:p w14:paraId="00CF7058"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201,000 – 500,000</w:t>
            </w:r>
          </w:p>
        </w:tc>
        <w:tc>
          <w:tcPr>
            <w:tcW w:w="1208" w:type="dxa"/>
            <w:tcBorders>
              <w:top w:val="nil"/>
              <w:left w:val="nil"/>
              <w:bottom w:val="single" w:sz="4" w:space="0" w:color="auto"/>
              <w:right w:val="single" w:sz="4" w:space="0" w:color="auto"/>
            </w:tcBorders>
            <w:shd w:val="clear" w:color="auto" w:fill="auto"/>
            <w:vAlign w:val="center"/>
            <w:hideMark/>
          </w:tcPr>
          <w:p w14:paraId="31158AFB"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0</w:t>
            </w:r>
          </w:p>
        </w:tc>
        <w:tc>
          <w:tcPr>
            <w:tcW w:w="1673" w:type="dxa"/>
            <w:tcBorders>
              <w:top w:val="nil"/>
              <w:left w:val="nil"/>
              <w:bottom w:val="single" w:sz="4" w:space="0" w:color="auto"/>
              <w:right w:val="single" w:sz="4" w:space="0" w:color="auto"/>
            </w:tcBorders>
            <w:shd w:val="clear" w:color="auto" w:fill="auto"/>
            <w:vAlign w:val="center"/>
            <w:hideMark/>
          </w:tcPr>
          <w:p w14:paraId="22817CB4"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7</w:t>
            </w:r>
          </w:p>
        </w:tc>
        <w:tc>
          <w:tcPr>
            <w:tcW w:w="893" w:type="dxa"/>
            <w:tcBorders>
              <w:top w:val="nil"/>
              <w:left w:val="nil"/>
              <w:bottom w:val="single" w:sz="4" w:space="0" w:color="auto"/>
              <w:right w:val="single" w:sz="4" w:space="0" w:color="auto"/>
            </w:tcBorders>
            <w:shd w:val="clear" w:color="auto" w:fill="auto"/>
            <w:vAlign w:val="center"/>
            <w:hideMark/>
          </w:tcPr>
          <w:p w14:paraId="5C99C93D" w14:textId="77777777" w:rsidR="00087E96" w:rsidRPr="00FB18BD" w:rsidRDefault="00087E96" w:rsidP="00087E96">
            <w:pPr>
              <w:spacing w:after="0" w:line="240" w:lineRule="auto"/>
              <w:jc w:val="center"/>
              <w:rPr>
                <w:rFonts w:ascii="Times New Roman" w:eastAsia="Times New Roman" w:hAnsi="Times New Roman" w:cs="Times New Roman"/>
                <w:color w:val="000000"/>
                <w:sz w:val="24"/>
                <w:szCs w:val="24"/>
              </w:rPr>
            </w:pPr>
            <w:r w:rsidRPr="00FB18BD">
              <w:rPr>
                <w:rFonts w:ascii="Times New Roman" w:eastAsia="Times New Roman" w:hAnsi="Times New Roman" w:cs="Times New Roman"/>
                <w:color w:val="000000"/>
                <w:sz w:val="24"/>
                <w:szCs w:val="24"/>
              </w:rPr>
              <w:t>16</w:t>
            </w:r>
          </w:p>
        </w:tc>
        <w:tc>
          <w:tcPr>
            <w:tcW w:w="776" w:type="dxa"/>
            <w:vMerge/>
            <w:tcBorders>
              <w:top w:val="nil"/>
              <w:left w:val="single" w:sz="4" w:space="0" w:color="auto"/>
              <w:bottom w:val="single" w:sz="4" w:space="0" w:color="auto"/>
              <w:right w:val="single" w:sz="4" w:space="0" w:color="auto"/>
            </w:tcBorders>
            <w:vAlign w:val="center"/>
            <w:hideMark/>
          </w:tcPr>
          <w:p w14:paraId="12CA021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38" w:type="dxa"/>
            <w:vMerge/>
            <w:tcBorders>
              <w:top w:val="nil"/>
              <w:left w:val="single" w:sz="4" w:space="0" w:color="auto"/>
              <w:bottom w:val="single" w:sz="4" w:space="0" w:color="auto"/>
              <w:right w:val="single" w:sz="4" w:space="0" w:color="auto"/>
            </w:tcBorders>
            <w:vAlign w:val="center"/>
            <w:hideMark/>
          </w:tcPr>
          <w:p w14:paraId="6ABDFA5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441" w:type="dxa"/>
            <w:vMerge/>
            <w:tcBorders>
              <w:top w:val="nil"/>
              <w:left w:val="single" w:sz="4" w:space="0" w:color="auto"/>
              <w:bottom w:val="single" w:sz="4" w:space="0" w:color="auto"/>
              <w:right w:val="single" w:sz="4" w:space="0" w:color="auto"/>
            </w:tcBorders>
            <w:vAlign w:val="center"/>
            <w:hideMark/>
          </w:tcPr>
          <w:p w14:paraId="15392C2E"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14:paraId="4D609503"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c>
          <w:tcPr>
            <w:tcW w:w="1304" w:type="dxa"/>
            <w:vMerge/>
            <w:tcBorders>
              <w:top w:val="nil"/>
              <w:left w:val="single" w:sz="4" w:space="0" w:color="auto"/>
              <w:bottom w:val="single" w:sz="4" w:space="0" w:color="auto"/>
              <w:right w:val="single" w:sz="4" w:space="0" w:color="auto"/>
            </w:tcBorders>
            <w:vAlign w:val="center"/>
            <w:hideMark/>
          </w:tcPr>
          <w:p w14:paraId="0D4165B1" w14:textId="77777777" w:rsidR="00087E96" w:rsidRPr="00FB18BD" w:rsidRDefault="00087E96" w:rsidP="00087E96">
            <w:pPr>
              <w:spacing w:after="0" w:line="240" w:lineRule="auto"/>
              <w:rPr>
                <w:rFonts w:ascii="Times New Roman" w:eastAsia="Times New Roman" w:hAnsi="Times New Roman" w:cs="Times New Roman"/>
                <w:color w:val="000000"/>
                <w:sz w:val="24"/>
                <w:szCs w:val="24"/>
              </w:rPr>
            </w:pPr>
          </w:p>
        </w:tc>
      </w:tr>
    </w:tbl>
    <w:p w14:paraId="54AD12C4" w14:textId="77777777" w:rsidR="00E34AAC" w:rsidRPr="00FB18BD" w:rsidRDefault="00E34AAC" w:rsidP="00E34AAC">
      <w:pPr>
        <w:spacing w:line="360" w:lineRule="auto"/>
        <w:rPr>
          <w:rFonts w:ascii="Times New Roman" w:hAnsi="Times New Roman" w:cs="Times New Roman"/>
          <w:sz w:val="24"/>
          <w:szCs w:val="24"/>
        </w:rPr>
      </w:pPr>
    </w:p>
    <w:p w14:paraId="0EB5DAF3" w14:textId="77777777" w:rsidR="00E34AAC" w:rsidRPr="00FB18BD" w:rsidRDefault="002C2270" w:rsidP="00087E96">
      <w:pPr>
        <w:spacing w:line="360" w:lineRule="auto"/>
        <w:rPr>
          <w:rFonts w:ascii="Times New Roman" w:hAnsi="Times New Roman" w:cs="Times New Roman"/>
          <w:b/>
          <w:sz w:val="24"/>
          <w:szCs w:val="24"/>
        </w:rPr>
      </w:pPr>
      <w:r w:rsidRPr="00FB18BD">
        <w:rPr>
          <w:rFonts w:ascii="Times New Roman" w:eastAsia="Calibri" w:hAnsi="Times New Roman" w:cs="Times New Roman"/>
          <w:b/>
          <w:bCs/>
          <w:sz w:val="24"/>
          <w:szCs w:val="24"/>
        </w:rPr>
        <w:t xml:space="preserve">Association between </w:t>
      </w:r>
      <w:r w:rsidRPr="00FB18BD">
        <w:rPr>
          <w:rFonts w:ascii="Times New Roman" w:hAnsi="Times New Roman" w:cs="Times New Roman"/>
          <w:b/>
          <w:sz w:val="24"/>
          <w:szCs w:val="24"/>
        </w:rPr>
        <w:t>excess use of earphones and mu</w:t>
      </w:r>
      <w:r w:rsidR="00E34AAC" w:rsidRPr="00FB18BD">
        <w:rPr>
          <w:rFonts w:ascii="Times New Roman" w:hAnsi="Times New Roman" w:cs="Times New Roman"/>
          <w:b/>
          <w:sz w:val="24"/>
          <w:szCs w:val="24"/>
        </w:rPr>
        <w:t xml:space="preserve">sic devices with their </w:t>
      </w:r>
      <w:r w:rsidRPr="00FB18BD">
        <w:rPr>
          <w:rFonts w:ascii="Times New Roman" w:hAnsi="Times New Roman" w:cs="Times New Roman"/>
          <w:b/>
          <w:sz w:val="24"/>
          <w:szCs w:val="24"/>
        </w:rPr>
        <w:t>demographic variables.</w:t>
      </w:r>
    </w:p>
    <w:p w14:paraId="719D4569" w14:textId="77777777" w:rsidR="00FC4E33" w:rsidRPr="00FB18BD" w:rsidRDefault="00FC4E33" w:rsidP="00FC4E33">
      <w:pPr>
        <w:jc w:val="both"/>
        <w:rPr>
          <w:rFonts w:ascii="Times New Roman" w:hAnsi="Times New Roman" w:cs="Times New Roman"/>
          <w:sz w:val="24"/>
          <w:szCs w:val="24"/>
        </w:rPr>
      </w:pPr>
      <w:r w:rsidRPr="00FB18BD">
        <w:rPr>
          <w:rFonts w:ascii="Times New Roman" w:hAnsi="Times New Roman" w:cs="Times New Roman"/>
          <w:sz w:val="24"/>
          <w:szCs w:val="24"/>
        </w:rPr>
        <w:lastRenderedPageBreak/>
        <w:t>The relationship between the level of score and the socio-demographic characteristic is shown in the table. Based on the third goal, the level of knowledge and particular demographic characteristics were linked using the Chi-square test. The level of scores and other demographic factors do not significantly correlate. At the 0.05 level of significance, the estimated chi-square values were lower than the table value.</w:t>
      </w:r>
    </w:p>
    <w:p w14:paraId="397CC2A2" w14:textId="77777777" w:rsidR="002C2270" w:rsidRPr="00FB18BD" w:rsidRDefault="002C2270" w:rsidP="00E34AAC">
      <w:pPr>
        <w:spacing w:line="360" w:lineRule="auto"/>
        <w:jc w:val="center"/>
        <w:rPr>
          <w:rFonts w:ascii="Times New Roman" w:hAnsi="Times New Roman" w:cs="Times New Roman"/>
          <w:b/>
          <w:sz w:val="24"/>
          <w:szCs w:val="24"/>
        </w:rPr>
      </w:pPr>
      <w:r w:rsidRPr="00FB18BD">
        <w:rPr>
          <w:rFonts w:ascii="Times New Roman" w:hAnsi="Times New Roman" w:cs="Times New Roman"/>
          <w:b/>
          <w:sz w:val="24"/>
          <w:szCs w:val="24"/>
        </w:rPr>
        <w:t>DISCUSSION AND SUMMARY</w:t>
      </w:r>
    </w:p>
    <w:p w14:paraId="02439380" w14:textId="5C280F10" w:rsidR="00D17725" w:rsidRPr="00FB18BD" w:rsidRDefault="00F06414" w:rsidP="00D17725">
      <w:pPr>
        <w:spacing w:line="360" w:lineRule="auto"/>
        <w:rPr>
          <w:rFonts w:ascii="Times New Roman" w:hAnsi="Times New Roman" w:cs="Times New Roman"/>
          <w:sz w:val="24"/>
          <w:szCs w:val="24"/>
        </w:rPr>
      </w:pPr>
      <w:r w:rsidRPr="00FB18BD">
        <w:rPr>
          <w:rFonts w:ascii="Times New Roman" w:hAnsi="Times New Roman" w:cs="Times New Roman"/>
          <w:sz w:val="24"/>
          <w:szCs w:val="24"/>
        </w:rPr>
        <w:t>The study delves into the primary discoveries, scrutinizing how they align with observations from analogous research endeavors</w:t>
      </w:r>
      <w:r w:rsidR="00D17725" w:rsidRPr="00FB18BD">
        <w:rPr>
          <w:rFonts w:ascii="Times New Roman" w:hAnsi="Times New Roman" w:cs="Times New Roman"/>
          <w:sz w:val="24"/>
          <w:szCs w:val="24"/>
        </w:rPr>
        <w:t>. The goal of the study was to assess the prevalence, pattern, and effects of excessive use of headphones and other musical devices among younger people in District Fathegarh Sahib, Punjab. The findings of the study and those of previous investigations have been discussed in light of the objectives.</w:t>
      </w:r>
    </w:p>
    <w:p w14:paraId="757E5663" w14:textId="77777777" w:rsidR="00D17725" w:rsidRPr="00FB18BD" w:rsidRDefault="00D17725" w:rsidP="00E34AAC">
      <w:pPr>
        <w:spacing w:line="360" w:lineRule="auto"/>
        <w:jc w:val="center"/>
        <w:rPr>
          <w:rFonts w:ascii="Times New Roman" w:hAnsi="Times New Roman" w:cs="Times New Roman"/>
          <w:b/>
          <w:sz w:val="24"/>
          <w:szCs w:val="24"/>
        </w:rPr>
      </w:pPr>
    </w:p>
    <w:p w14:paraId="0AC4F959" w14:textId="77777777" w:rsidR="002C2270" w:rsidRPr="00FB18BD" w:rsidRDefault="002C2270" w:rsidP="002C2270">
      <w:pPr>
        <w:spacing w:line="360" w:lineRule="auto"/>
        <w:jc w:val="both"/>
        <w:rPr>
          <w:rFonts w:ascii="Times New Roman" w:hAnsi="Times New Roman" w:cs="Times New Roman"/>
          <w:b/>
          <w:sz w:val="24"/>
          <w:szCs w:val="24"/>
        </w:rPr>
      </w:pPr>
      <w:r w:rsidRPr="00FB18BD">
        <w:rPr>
          <w:rFonts w:ascii="Times New Roman" w:hAnsi="Times New Roman" w:cs="Times New Roman"/>
          <w:b/>
          <w:sz w:val="24"/>
          <w:szCs w:val="24"/>
        </w:rPr>
        <w:t>Objective 1</w:t>
      </w:r>
      <w:r w:rsidRPr="00FB18BD">
        <w:rPr>
          <w:rFonts w:ascii="Times New Roman" w:hAnsi="Times New Roman" w:cs="Times New Roman"/>
          <w:sz w:val="24"/>
          <w:szCs w:val="24"/>
        </w:rPr>
        <w:t>To assess the prevalence of excess use of earphones and music devices among younger adults.</w:t>
      </w:r>
    </w:p>
    <w:p w14:paraId="419E8C98" w14:textId="77777777" w:rsidR="00FC4E33" w:rsidRPr="00FB18BD" w:rsidRDefault="002C2270" w:rsidP="00FC4E33">
      <w:pPr>
        <w:spacing w:line="360" w:lineRule="auto"/>
        <w:jc w:val="both"/>
        <w:rPr>
          <w:rFonts w:ascii="Times New Roman" w:hAnsi="Times New Roman" w:cs="Times New Roman"/>
          <w:b/>
          <w:sz w:val="24"/>
          <w:szCs w:val="24"/>
        </w:rPr>
      </w:pPr>
      <w:r w:rsidRPr="00FB18BD">
        <w:rPr>
          <w:rFonts w:ascii="Times New Roman" w:hAnsi="Times New Roman" w:cs="Times New Roman"/>
          <w:b/>
          <w:sz w:val="24"/>
          <w:szCs w:val="24"/>
        </w:rPr>
        <w:t xml:space="preserve">Finding </w:t>
      </w:r>
      <w:proofErr w:type="spellStart"/>
      <w:r w:rsidR="00FC4E33" w:rsidRPr="00FB18BD">
        <w:rPr>
          <w:rFonts w:ascii="Times New Roman" w:hAnsi="Times New Roman" w:cs="Times New Roman"/>
          <w:sz w:val="24"/>
          <w:szCs w:val="24"/>
        </w:rPr>
        <w:t>Finding</w:t>
      </w:r>
      <w:proofErr w:type="spellEnd"/>
      <w:r w:rsidR="00FC4E33" w:rsidRPr="00FB18BD">
        <w:rPr>
          <w:rFonts w:ascii="Times New Roman" w:hAnsi="Times New Roman" w:cs="Times New Roman"/>
          <w:sz w:val="24"/>
          <w:szCs w:val="24"/>
        </w:rPr>
        <w:t xml:space="preserve"> Younger adults used earbuds and other musical devices 1.48% of the time, followed by 35% of everyday users. 62% of younger individuals use these gadgets daily for a half-hour to an hour. When travelling, 26% of younger adults like to listen to rock music. Younger adults used their mobile phones to listen to music at home in 83% of cases. These results were in agreement with those of </w:t>
      </w:r>
      <w:r w:rsidR="00FC4E33" w:rsidRPr="00FB18BD">
        <w:rPr>
          <w:rFonts w:ascii="Times New Roman" w:hAnsi="Times New Roman" w:cs="Times New Roman"/>
          <w:b/>
          <w:sz w:val="24"/>
          <w:szCs w:val="24"/>
        </w:rPr>
        <w:t xml:space="preserve">Asghar </w:t>
      </w:r>
      <w:proofErr w:type="spellStart"/>
      <w:r w:rsidR="00FC4E33" w:rsidRPr="00FB18BD">
        <w:rPr>
          <w:rFonts w:ascii="Times New Roman" w:hAnsi="Times New Roman" w:cs="Times New Roman"/>
          <w:b/>
          <w:sz w:val="24"/>
          <w:szCs w:val="24"/>
        </w:rPr>
        <w:t>Mohammadpoorasl</w:t>
      </w:r>
      <w:proofErr w:type="spellEnd"/>
      <w:r w:rsidR="00FC4E33" w:rsidRPr="00FB18BD">
        <w:rPr>
          <w:rFonts w:ascii="Times New Roman" w:hAnsi="Times New Roman" w:cs="Times New Roman"/>
          <w:b/>
          <w:sz w:val="24"/>
          <w:szCs w:val="24"/>
        </w:rPr>
        <w:t>, Mohammad Hajizadeh et al.</w:t>
      </w:r>
      <w:r w:rsidR="00FC4E33" w:rsidRPr="00FB18BD">
        <w:rPr>
          <w:rFonts w:ascii="Times New Roman" w:hAnsi="Times New Roman" w:cs="Times New Roman"/>
          <w:sz w:val="24"/>
          <w:szCs w:val="24"/>
        </w:rPr>
        <w:t xml:space="preserve"> conduct a study on prevalence and pattern of using headphones and its relationship with hearing loss among students. The study results showed that most of the participants listened to music on their cell phone 81.7% and 89.6% of them used headphone for listening to music. </w:t>
      </w:r>
    </w:p>
    <w:p w14:paraId="7A848512" w14:textId="77777777" w:rsidR="002C2270" w:rsidRPr="00FB18BD" w:rsidRDefault="00901CFC" w:rsidP="002C2270">
      <w:pPr>
        <w:spacing w:line="360" w:lineRule="auto"/>
        <w:jc w:val="both"/>
        <w:rPr>
          <w:rFonts w:ascii="Times New Roman" w:hAnsi="Times New Roman" w:cs="Times New Roman"/>
          <w:b/>
          <w:sz w:val="24"/>
          <w:szCs w:val="24"/>
        </w:rPr>
      </w:pPr>
      <w:r w:rsidRPr="00FB18BD">
        <w:rPr>
          <w:rFonts w:ascii="Times New Roman" w:hAnsi="Times New Roman" w:cs="Times New Roman"/>
          <w:b/>
          <w:sz w:val="24"/>
          <w:szCs w:val="24"/>
        </w:rPr>
        <w:t xml:space="preserve">Objective </w:t>
      </w:r>
      <w:proofErr w:type="gramStart"/>
      <w:r w:rsidRPr="00FB18BD">
        <w:rPr>
          <w:rFonts w:ascii="Times New Roman" w:hAnsi="Times New Roman" w:cs="Times New Roman"/>
          <w:b/>
          <w:sz w:val="24"/>
          <w:szCs w:val="24"/>
        </w:rPr>
        <w:t>2</w:t>
      </w:r>
      <w:r w:rsidR="002C2270" w:rsidRPr="00FB18BD">
        <w:rPr>
          <w:rFonts w:ascii="Times New Roman" w:hAnsi="Times New Roman" w:cs="Times New Roman"/>
          <w:b/>
          <w:sz w:val="24"/>
          <w:szCs w:val="24"/>
        </w:rPr>
        <w:t>.</w:t>
      </w:r>
      <w:r w:rsidR="002C2270" w:rsidRPr="00FB18BD">
        <w:rPr>
          <w:rFonts w:ascii="Times New Roman" w:hAnsi="Times New Roman" w:cs="Times New Roman"/>
          <w:sz w:val="24"/>
          <w:szCs w:val="24"/>
        </w:rPr>
        <w:t>To</w:t>
      </w:r>
      <w:proofErr w:type="gramEnd"/>
      <w:r w:rsidR="002C2270" w:rsidRPr="00FB18BD">
        <w:rPr>
          <w:rFonts w:ascii="Times New Roman" w:hAnsi="Times New Roman" w:cs="Times New Roman"/>
          <w:sz w:val="24"/>
          <w:szCs w:val="24"/>
        </w:rPr>
        <w:t xml:space="preserve"> assess the effect of excess use of earphones and music devices among younger adults.</w:t>
      </w:r>
    </w:p>
    <w:p w14:paraId="48F20C48" w14:textId="77777777" w:rsidR="00087E96" w:rsidRPr="00FB18BD" w:rsidRDefault="002C2270" w:rsidP="002C2270">
      <w:pPr>
        <w:spacing w:line="360" w:lineRule="auto"/>
        <w:jc w:val="both"/>
        <w:rPr>
          <w:rFonts w:ascii="Times New Roman" w:hAnsi="Times New Roman" w:cs="Times New Roman"/>
          <w:sz w:val="24"/>
          <w:szCs w:val="24"/>
        </w:rPr>
      </w:pPr>
      <w:r w:rsidRPr="00FB18BD">
        <w:rPr>
          <w:rFonts w:ascii="Times New Roman" w:hAnsi="Times New Roman" w:cs="Times New Roman"/>
          <w:b/>
          <w:sz w:val="24"/>
          <w:szCs w:val="24"/>
        </w:rPr>
        <w:t>Fi</w:t>
      </w:r>
      <w:r w:rsidR="00901CFC" w:rsidRPr="00FB18BD">
        <w:rPr>
          <w:rFonts w:ascii="Times New Roman" w:hAnsi="Times New Roman" w:cs="Times New Roman"/>
          <w:b/>
          <w:sz w:val="24"/>
          <w:szCs w:val="24"/>
        </w:rPr>
        <w:t>ndings 2</w:t>
      </w:r>
      <w:r w:rsidRPr="00FB18BD">
        <w:rPr>
          <w:rFonts w:ascii="Times New Roman" w:hAnsi="Times New Roman" w:cs="Times New Roman"/>
          <w:b/>
          <w:sz w:val="24"/>
          <w:szCs w:val="24"/>
        </w:rPr>
        <w:t>.</w:t>
      </w:r>
      <w:r w:rsidR="00087E96" w:rsidRPr="00FB18BD">
        <w:rPr>
          <w:rFonts w:ascii="Times New Roman" w:hAnsi="Times New Roman" w:cs="Times New Roman"/>
          <w:sz w:val="24"/>
          <w:szCs w:val="24"/>
        </w:rPr>
        <w:t xml:space="preserve"> Younger adults experienced severe (1.5%), moderate (34.0%), and mild (64.5%) hearing impairment. The majority of younger adults had a mild effect on their hearing, it may therefore be said. These results were in line with those of a study on the effects of students using earbuds excessively conducted by </w:t>
      </w:r>
      <w:r w:rsidR="00087E96" w:rsidRPr="00FB18BD">
        <w:rPr>
          <w:rFonts w:ascii="Times New Roman" w:hAnsi="Times New Roman" w:cs="Times New Roman"/>
          <w:b/>
          <w:sz w:val="24"/>
          <w:szCs w:val="24"/>
        </w:rPr>
        <w:t>Viktor Magnusson</w:t>
      </w:r>
      <w:r w:rsidR="00087E96" w:rsidRPr="00FB18BD">
        <w:rPr>
          <w:rFonts w:ascii="Times New Roman" w:hAnsi="Times New Roman" w:cs="Times New Roman"/>
          <w:sz w:val="24"/>
          <w:szCs w:val="24"/>
        </w:rPr>
        <w:t>. The findings of the study indicated that mild (60%), moderate (35%), and severe (5%), hearing impairments.</w:t>
      </w:r>
    </w:p>
    <w:p w14:paraId="08CE1308" w14:textId="77777777" w:rsidR="002C2270" w:rsidRPr="00FB18BD" w:rsidRDefault="00901CFC" w:rsidP="002C2270">
      <w:pPr>
        <w:spacing w:line="360" w:lineRule="auto"/>
        <w:jc w:val="both"/>
        <w:rPr>
          <w:rFonts w:ascii="Times New Roman" w:hAnsi="Times New Roman" w:cs="Times New Roman"/>
          <w:b/>
          <w:sz w:val="24"/>
          <w:szCs w:val="24"/>
        </w:rPr>
      </w:pPr>
      <w:r w:rsidRPr="00FB18BD">
        <w:rPr>
          <w:rFonts w:ascii="Times New Roman" w:hAnsi="Times New Roman" w:cs="Times New Roman"/>
          <w:b/>
          <w:sz w:val="24"/>
          <w:szCs w:val="24"/>
        </w:rPr>
        <w:t>Objective 3</w:t>
      </w:r>
      <w:r w:rsidR="002C2270" w:rsidRPr="00FB18BD">
        <w:rPr>
          <w:rFonts w:ascii="Times New Roman" w:hAnsi="Times New Roman" w:cs="Times New Roman"/>
          <w:b/>
          <w:sz w:val="24"/>
          <w:szCs w:val="24"/>
        </w:rPr>
        <w:t>.</w:t>
      </w:r>
      <w:r w:rsidR="002C2270" w:rsidRPr="00FB18BD">
        <w:rPr>
          <w:rFonts w:ascii="Times New Roman" w:hAnsi="Times New Roman" w:cs="Times New Roman"/>
          <w:sz w:val="24"/>
          <w:szCs w:val="24"/>
        </w:rPr>
        <w:t>To find out the association between excess use of earphones and music devices with their selected demographic variables of district Fathegarh sahib, Punjab.</w:t>
      </w:r>
    </w:p>
    <w:p w14:paraId="64BCCA75" w14:textId="77777777" w:rsidR="00087E96" w:rsidRPr="00FB18BD" w:rsidRDefault="00901CFC" w:rsidP="002C2270">
      <w:pPr>
        <w:spacing w:line="360" w:lineRule="auto"/>
        <w:jc w:val="both"/>
        <w:rPr>
          <w:rFonts w:ascii="Times New Roman" w:hAnsi="Times New Roman" w:cs="Times New Roman"/>
          <w:sz w:val="24"/>
          <w:szCs w:val="24"/>
        </w:rPr>
      </w:pPr>
      <w:r w:rsidRPr="00FB18BD">
        <w:rPr>
          <w:rFonts w:ascii="Times New Roman" w:hAnsi="Times New Roman" w:cs="Times New Roman"/>
          <w:b/>
          <w:sz w:val="24"/>
          <w:szCs w:val="24"/>
        </w:rPr>
        <w:lastRenderedPageBreak/>
        <w:t>Findings 3</w:t>
      </w:r>
      <w:r w:rsidR="002C2270" w:rsidRPr="00FB18BD">
        <w:rPr>
          <w:rFonts w:ascii="Times New Roman" w:hAnsi="Times New Roman" w:cs="Times New Roman"/>
          <w:b/>
          <w:sz w:val="24"/>
          <w:szCs w:val="24"/>
        </w:rPr>
        <w:t>.</w:t>
      </w:r>
      <w:r w:rsidR="00087E96" w:rsidRPr="00FB18BD">
        <w:rPr>
          <w:rFonts w:ascii="Times New Roman" w:hAnsi="Times New Roman" w:cs="Times New Roman"/>
          <w:sz w:val="24"/>
          <w:szCs w:val="24"/>
        </w:rPr>
        <w:t xml:space="preserve"> According to the study's findings, there was a strong correlation between participants' demographic factors (Age, Gender) and their degree of knowledge (p 0.05). Student's educational level, the study's stream, and the year it was conducted. The level of knowledge did not significantly correlate (p0.05) with any of the demographic factors (religion, relationship status, area of residence, and family income</w:t>
      </w:r>
    </w:p>
    <w:p w14:paraId="39AFDF51" w14:textId="77777777" w:rsidR="002C2270" w:rsidRPr="00FB18BD" w:rsidRDefault="002C2270" w:rsidP="002C2270">
      <w:pPr>
        <w:spacing w:line="360" w:lineRule="auto"/>
        <w:jc w:val="both"/>
        <w:rPr>
          <w:rFonts w:ascii="Times New Roman" w:hAnsi="Times New Roman" w:cs="Times New Roman"/>
          <w:b/>
          <w:sz w:val="24"/>
          <w:szCs w:val="24"/>
        </w:rPr>
      </w:pPr>
      <w:r w:rsidRPr="00FB18BD">
        <w:rPr>
          <w:rFonts w:ascii="Times New Roman" w:hAnsi="Times New Roman" w:cs="Times New Roman"/>
          <w:b/>
          <w:sz w:val="24"/>
          <w:szCs w:val="24"/>
        </w:rPr>
        <w:t>Major finding related to demographic characteristics of younger adults</w:t>
      </w:r>
    </w:p>
    <w:p w14:paraId="2B170716"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Maximum younger adults in the age group of 20-21 years i.e. 54.5%.</w:t>
      </w:r>
    </w:p>
    <w:p w14:paraId="2D77969C"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There was 39.5% males and 60.5% females.</w:t>
      </w:r>
    </w:p>
    <w:p w14:paraId="5FD99A50"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Maximum younger adults were studying in graduation i.e. 69.5%.</w:t>
      </w:r>
    </w:p>
    <w:p w14:paraId="3A01DF61"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Maximum younger adults were from humanities stream i.e. 30.0%</w:t>
      </w:r>
    </w:p>
    <w:p w14:paraId="74E370CA"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Maximum younger adults were in third year i.e. 40.5%.</w:t>
      </w:r>
    </w:p>
    <w:p w14:paraId="546AEC71"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The most of the younger adults were in Sikh religion I.e. 63.0%.</w:t>
      </w:r>
    </w:p>
    <w:p w14:paraId="24FD9D05"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Maximum younger adults were single i.e. 70.5%</w:t>
      </w:r>
    </w:p>
    <w:p w14:paraId="307D86DC"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Most of the younger adults reside in urban area 50.5%.</w:t>
      </w:r>
    </w:p>
    <w:p w14:paraId="5AAB68AF" w14:textId="77777777" w:rsidR="002C2270" w:rsidRPr="00FB18BD" w:rsidRDefault="002C2270" w:rsidP="002C2270">
      <w:pPr>
        <w:pStyle w:val="ListParagraph"/>
        <w:numPr>
          <w:ilvl w:val="0"/>
          <w:numId w:val="42"/>
        </w:numPr>
        <w:spacing w:line="360" w:lineRule="auto"/>
        <w:jc w:val="both"/>
        <w:rPr>
          <w:rFonts w:ascii="Times New Roman" w:hAnsi="Times New Roman" w:cs="Times New Roman"/>
          <w:b/>
          <w:sz w:val="24"/>
          <w:szCs w:val="24"/>
        </w:rPr>
      </w:pPr>
      <w:r w:rsidRPr="00FB18BD">
        <w:rPr>
          <w:rFonts w:ascii="Times New Roman" w:hAnsi="Times New Roman" w:cs="Times New Roman"/>
          <w:sz w:val="24"/>
          <w:szCs w:val="24"/>
        </w:rPr>
        <w:t>Maximum no. of younger adults was from the family having annually income from Rs 10,000- 50,000 i.e. 45.5%.</w:t>
      </w:r>
    </w:p>
    <w:p w14:paraId="7CDBD557" w14:textId="77777777" w:rsidR="002C2270" w:rsidRPr="00FB18BD" w:rsidRDefault="002C2270" w:rsidP="002C2270">
      <w:pPr>
        <w:spacing w:line="360" w:lineRule="auto"/>
        <w:rPr>
          <w:rFonts w:ascii="Times New Roman" w:eastAsia="Times New Roman" w:hAnsi="Times New Roman" w:cs="Times New Roman"/>
          <w:sz w:val="24"/>
          <w:szCs w:val="24"/>
        </w:rPr>
      </w:pPr>
      <w:r w:rsidRPr="00FB18BD">
        <w:rPr>
          <w:rFonts w:ascii="Times New Roman" w:eastAsia="Times New Roman" w:hAnsi="Times New Roman" w:cs="Times New Roman"/>
          <w:sz w:val="24"/>
          <w:szCs w:val="24"/>
        </w:rPr>
        <w:t>The summary of the study, its finding and conclusion, the implication of the nursing education, nursing administration and nursing research has been started. This chapter ends with suggestion and recommendation for research in future.</w:t>
      </w:r>
    </w:p>
    <w:p w14:paraId="0C2ADB75" w14:textId="77777777" w:rsidR="0071555F" w:rsidRPr="00FB18BD" w:rsidRDefault="00826C49" w:rsidP="0071555F">
      <w:pPr>
        <w:spacing w:line="360" w:lineRule="auto"/>
        <w:jc w:val="both"/>
        <w:rPr>
          <w:rFonts w:ascii="Times New Roman" w:eastAsia="Times New Roman" w:hAnsi="Times New Roman" w:cs="Times New Roman"/>
          <w:sz w:val="28"/>
          <w:szCs w:val="24"/>
        </w:rPr>
      </w:pPr>
      <w:proofErr w:type="gramStart"/>
      <w:r w:rsidRPr="00FB18BD">
        <w:rPr>
          <w:rFonts w:ascii="Times New Roman" w:eastAsia="Times New Roman" w:hAnsi="Times New Roman" w:cs="Times New Roman"/>
          <w:b/>
          <w:sz w:val="28"/>
          <w:szCs w:val="24"/>
        </w:rPr>
        <w:t>Conclusion:-</w:t>
      </w:r>
      <w:proofErr w:type="gramEnd"/>
      <w:r w:rsidRPr="00FB18BD">
        <w:rPr>
          <w:rFonts w:ascii="Times New Roman" w:eastAsia="Times New Roman" w:hAnsi="Times New Roman" w:cs="Times New Roman"/>
          <w:b/>
          <w:sz w:val="28"/>
          <w:szCs w:val="24"/>
        </w:rPr>
        <w:t xml:space="preserve">  </w:t>
      </w:r>
    </w:p>
    <w:p w14:paraId="6331DA30" w14:textId="77777777" w:rsidR="0071555F" w:rsidRPr="00FB18BD" w:rsidRDefault="0071555F" w:rsidP="0071555F">
      <w:pPr>
        <w:spacing w:line="360" w:lineRule="auto"/>
        <w:jc w:val="both"/>
        <w:rPr>
          <w:rFonts w:ascii="Times New Roman" w:eastAsia="Times New Roman" w:hAnsi="Times New Roman" w:cs="Times New Roman"/>
        </w:rPr>
      </w:pPr>
      <w:r w:rsidRPr="00FB18BD">
        <w:rPr>
          <w:rFonts w:ascii="Times New Roman" w:eastAsia="Times New Roman" w:hAnsi="Times New Roman" w:cs="Times New Roman"/>
        </w:rPr>
        <w:t xml:space="preserve">The results of a research study indicate that hearing impairment in younger </w:t>
      </w:r>
      <w:proofErr w:type="gramStart"/>
      <w:r w:rsidRPr="00FB18BD">
        <w:rPr>
          <w:rFonts w:ascii="Times New Roman" w:eastAsia="Times New Roman" w:hAnsi="Times New Roman" w:cs="Times New Roman"/>
        </w:rPr>
        <w:t>adults</w:t>
      </w:r>
      <w:proofErr w:type="gramEnd"/>
      <w:r w:rsidRPr="00FB18BD">
        <w:rPr>
          <w:rFonts w:ascii="Times New Roman" w:eastAsia="Times New Roman" w:hAnsi="Times New Roman" w:cs="Times New Roman"/>
        </w:rPr>
        <w:t xml:space="preserve"> manifests with varying degrees of severity, with 1.5% experiencing a severe impact, 34.0% showing a moderate effect, and the majority, accounting for 64.5%, displaying a mild effect. This discerning analysis leads to the conclusion that the prevailing influence on the hearing of younger adults predominantly falls within the category of mild impairment.</w:t>
      </w:r>
    </w:p>
    <w:p w14:paraId="44E332C1" w14:textId="77777777" w:rsidR="0071555F" w:rsidRPr="00FB18BD" w:rsidRDefault="0071555F" w:rsidP="0071555F">
      <w:pPr>
        <w:spacing w:line="360" w:lineRule="auto"/>
        <w:jc w:val="both"/>
        <w:rPr>
          <w:rFonts w:ascii="Times New Roman" w:eastAsia="Times New Roman" w:hAnsi="Times New Roman" w:cs="Times New Roman"/>
        </w:rPr>
      </w:pPr>
      <w:proofErr w:type="gramStart"/>
      <w:r w:rsidRPr="00FB18BD">
        <w:rPr>
          <w:rFonts w:ascii="Times New Roman" w:eastAsia="Times New Roman" w:hAnsi="Times New Roman" w:cs="Times New Roman"/>
        </w:rPr>
        <w:t>In scrutinizing the data, it</w:t>
      </w:r>
      <w:proofErr w:type="gramEnd"/>
      <w:r w:rsidRPr="00FB18BD">
        <w:rPr>
          <w:rFonts w:ascii="Times New Roman" w:eastAsia="Times New Roman" w:hAnsi="Times New Roman" w:cs="Times New Roman"/>
        </w:rPr>
        <w:t xml:space="preserve"> becomes evident that a significant proportion of the younger adult population under investigation exhibits only a mild effect on their hearing capabilities. The prevalence of mild hearing impairment, constituting almost two-thirds of the studied demographic, suggests a noteworthy trend in the observed outcomes. The comparatively lower percentages of severe and moderate impacts underscore the predominantly mild nature of hearing effects within this age group.</w:t>
      </w:r>
    </w:p>
    <w:p w14:paraId="18946DA8" w14:textId="4B10CA86" w:rsidR="00826C49" w:rsidRPr="00FB18BD" w:rsidRDefault="0071555F" w:rsidP="0071555F">
      <w:pPr>
        <w:spacing w:line="360" w:lineRule="auto"/>
        <w:jc w:val="both"/>
        <w:rPr>
          <w:rFonts w:ascii="Times New Roman" w:eastAsia="Times New Roman" w:hAnsi="Times New Roman" w:cs="Times New Roman"/>
        </w:rPr>
      </w:pPr>
      <w:r w:rsidRPr="00FB18BD">
        <w:rPr>
          <w:rFonts w:ascii="Times New Roman" w:eastAsia="Times New Roman" w:hAnsi="Times New Roman" w:cs="Times New Roman"/>
        </w:rPr>
        <w:lastRenderedPageBreak/>
        <w:t xml:space="preserve">The research findings shed light on the nuanced spectrum of hearing impairment experienced by younger adults. The categorization of severity levels provides a detailed insight into the distribution of these effects, with mild impact emerging as the prevailing condition. Such insights are invaluable in understanding the nuances of hearing health in the younger population, offering a basis for targeted interventions and further investigations into the factors contributing to mild hearing impairment. As ongoing research delves deeper into these dynamics, the comprehension of hearing-related issues among younger adults is expected to evolve, fostering more effective strategies for prevention and intervention in the realm of auditory </w:t>
      </w:r>
      <w:proofErr w:type="gramStart"/>
      <w:r w:rsidRPr="00FB18BD">
        <w:rPr>
          <w:rFonts w:ascii="Times New Roman" w:eastAsia="Times New Roman" w:hAnsi="Times New Roman" w:cs="Times New Roman"/>
        </w:rPr>
        <w:t>health</w:t>
      </w:r>
      <w:proofErr w:type="gramEnd"/>
    </w:p>
    <w:p w14:paraId="113F9409" w14:textId="77777777" w:rsidR="002C2270" w:rsidRPr="00FB18BD" w:rsidRDefault="002C2270" w:rsidP="002C2270">
      <w:pPr>
        <w:rPr>
          <w:rFonts w:ascii="Times New Roman" w:hAnsi="Times New Roman" w:cs="Times New Roman"/>
          <w:b/>
          <w:sz w:val="24"/>
          <w:szCs w:val="24"/>
        </w:rPr>
      </w:pPr>
      <w:r w:rsidRPr="00FB18BD">
        <w:rPr>
          <w:rFonts w:ascii="Times New Roman" w:hAnsi="Times New Roman" w:cs="Times New Roman"/>
          <w:b/>
          <w:sz w:val="24"/>
          <w:szCs w:val="24"/>
        </w:rPr>
        <w:t xml:space="preserve">         </w:t>
      </w:r>
      <w:r w:rsidR="00E34AAC" w:rsidRPr="00FB18BD">
        <w:rPr>
          <w:rFonts w:ascii="Times New Roman" w:hAnsi="Times New Roman" w:cs="Times New Roman"/>
          <w:b/>
          <w:sz w:val="24"/>
          <w:szCs w:val="24"/>
        </w:rPr>
        <w:t xml:space="preserve"> </w:t>
      </w:r>
      <w:r w:rsidRPr="00FB18BD">
        <w:rPr>
          <w:rFonts w:ascii="Times New Roman" w:hAnsi="Times New Roman" w:cs="Times New Roman"/>
          <w:b/>
          <w:sz w:val="24"/>
          <w:szCs w:val="24"/>
        </w:rPr>
        <w:t>REFERENCES</w:t>
      </w:r>
    </w:p>
    <w:p w14:paraId="4F1ED41E" w14:textId="77777777" w:rsidR="002C2270" w:rsidRPr="00FB18BD" w:rsidRDefault="002C2270" w:rsidP="002C2270">
      <w:pPr>
        <w:pStyle w:val="ListParagraph"/>
        <w:numPr>
          <w:ilvl w:val="0"/>
          <w:numId w:val="45"/>
        </w:numPr>
        <w:spacing w:line="360" w:lineRule="auto"/>
        <w:jc w:val="both"/>
        <w:rPr>
          <w:rFonts w:ascii="Times New Roman" w:hAnsi="Times New Roman" w:cs="Times New Roman"/>
          <w:i/>
          <w:sz w:val="24"/>
          <w:szCs w:val="24"/>
        </w:rPr>
      </w:pPr>
      <w:r w:rsidRPr="00FB18BD">
        <w:rPr>
          <w:rFonts w:ascii="Times New Roman" w:hAnsi="Times New Roman" w:cs="Times New Roman"/>
          <w:sz w:val="24"/>
          <w:szCs w:val="24"/>
        </w:rPr>
        <w:t xml:space="preserve">Polit, D.F. &amp; Beck, C.T. (2008). </w:t>
      </w:r>
      <w:r w:rsidRPr="00FB18BD">
        <w:rPr>
          <w:rFonts w:ascii="Times New Roman" w:hAnsi="Times New Roman" w:cs="Times New Roman"/>
          <w:i/>
          <w:sz w:val="24"/>
          <w:szCs w:val="24"/>
        </w:rPr>
        <w:t xml:space="preserve">Nursing Research: Generating and assessing evidence for nursing practice (8 ed.). </w:t>
      </w:r>
      <w:proofErr w:type="spellStart"/>
      <w:r w:rsidRPr="00FB18BD">
        <w:rPr>
          <w:rFonts w:ascii="Times New Roman" w:hAnsi="Times New Roman" w:cs="Times New Roman"/>
          <w:i/>
          <w:sz w:val="24"/>
          <w:szCs w:val="24"/>
        </w:rPr>
        <w:t>philaelphia</w:t>
      </w:r>
      <w:proofErr w:type="spellEnd"/>
      <w:r w:rsidRPr="00FB18BD">
        <w:rPr>
          <w:rFonts w:ascii="Times New Roman" w:hAnsi="Times New Roman" w:cs="Times New Roman"/>
          <w:i/>
          <w:sz w:val="24"/>
          <w:szCs w:val="24"/>
        </w:rPr>
        <w:t>. Lippincott Williams &amp; Wikins.</w:t>
      </w:r>
    </w:p>
    <w:p w14:paraId="6CBC5B3D" w14:textId="77777777" w:rsidR="002C2270" w:rsidRPr="00FB18BD" w:rsidRDefault="002C2270" w:rsidP="002C2270">
      <w:pPr>
        <w:pStyle w:val="ListParagraph"/>
        <w:numPr>
          <w:ilvl w:val="0"/>
          <w:numId w:val="45"/>
        </w:num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 xml:space="preserve">Sharma, S.K. (2013). </w:t>
      </w:r>
      <w:r w:rsidRPr="00FB18BD">
        <w:rPr>
          <w:rFonts w:ascii="Times New Roman" w:hAnsi="Times New Roman" w:cs="Times New Roman"/>
          <w:i/>
          <w:sz w:val="24"/>
          <w:szCs w:val="24"/>
        </w:rPr>
        <w:t xml:space="preserve">Nursing Research &amp; Statistics. </w:t>
      </w:r>
      <w:r w:rsidRPr="00FB18BD">
        <w:rPr>
          <w:rFonts w:ascii="Times New Roman" w:hAnsi="Times New Roman" w:cs="Times New Roman"/>
          <w:sz w:val="24"/>
          <w:szCs w:val="24"/>
        </w:rPr>
        <w:t>New Delhi: Elsevier: A division of Read Elsevier India Private Limited.</w:t>
      </w:r>
    </w:p>
    <w:p w14:paraId="110512EC" w14:textId="77777777" w:rsidR="002C2270" w:rsidRPr="00FB18BD" w:rsidRDefault="002C2270" w:rsidP="002C2270">
      <w:pPr>
        <w:pStyle w:val="ListParagraph"/>
        <w:numPr>
          <w:ilvl w:val="0"/>
          <w:numId w:val="45"/>
        </w:numPr>
        <w:rPr>
          <w:rFonts w:ascii="Times New Roman" w:hAnsi="Times New Roman" w:cs="Times New Roman"/>
          <w:sz w:val="24"/>
          <w:szCs w:val="24"/>
        </w:rPr>
      </w:pPr>
      <w:r w:rsidRPr="00FB18BD">
        <w:rPr>
          <w:rFonts w:ascii="Times New Roman" w:hAnsi="Times New Roman" w:cs="Times New Roman"/>
          <w:sz w:val="24"/>
          <w:szCs w:val="24"/>
        </w:rPr>
        <w:t xml:space="preserve">Alberti, P. W. (1992). Noise Induced Hearing Loss Could Easily Be Prevented. </w:t>
      </w:r>
      <w:r w:rsidRPr="00FB18BD">
        <w:rPr>
          <w:rFonts w:ascii="Times New Roman" w:hAnsi="Times New Roman" w:cs="Times New Roman"/>
          <w:i/>
          <w:sz w:val="24"/>
          <w:szCs w:val="24"/>
        </w:rPr>
        <w:t>British Medical Journal</w:t>
      </w:r>
      <w:r w:rsidRPr="00FB18BD">
        <w:rPr>
          <w:rFonts w:ascii="Times New Roman" w:hAnsi="Times New Roman" w:cs="Times New Roman"/>
          <w:sz w:val="24"/>
          <w:szCs w:val="24"/>
        </w:rPr>
        <w:t>. Page no.  522.</w:t>
      </w:r>
    </w:p>
    <w:p w14:paraId="0AB3A09C" w14:textId="77777777" w:rsidR="002C2270" w:rsidRPr="00FB18BD" w:rsidRDefault="002C2270" w:rsidP="002C2270">
      <w:pPr>
        <w:pStyle w:val="ListParagraph"/>
        <w:numPr>
          <w:ilvl w:val="0"/>
          <w:numId w:val="45"/>
        </w:numPr>
        <w:spacing w:line="360" w:lineRule="auto"/>
        <w:jc w:val="both"/>
        <w:rPr>
          <w:rFonts w:ascii="Times New Roman" w:eastAsia="Times New Roman" w:hAnsi="Times New Roman" w:cs="Times New Roman"/>
          <w:i/>
          <w:sz w:val="24"/>
          <w:szCs w:val="24"/>
        </w:rPr>
      </w:pPr>
      <w:r w:rsidRPr="00FB18BD">
        <w:rPr>
          <w:rFonts w:ascii="Times New Roman" w:hAnsi="Times New Roman" w:cs="Times New Roman"/>
          <w:sz w:val="24"/>
          <w:szCs w:val="24"/>
        </w:rPr>
        <w:t xml:space="preserve">Asghar </w:t>
      </w:r>
      <w:proofErr w:type="spellStart"/>
      <w:r w:rsidRPr="00FB18BD">
        <w:rPr>
          <w:rFonts w:ascii="Times New Roman" w:hAnsi="Times New Roman" w:cs="Times New Roman"/>
          <w:sz w:val="24"/>
          <w:szCs w:val="24"/>
        </w:rPr>
        <w:t>Mohammadpoorasl</w:t>
      </w:r>
      <w:proofErr w:type="spellEnd"/>
      <w:r w:rsidRPr="00FB18BD">
        <w:rPr>
          <w:rFonts w:ascii="Times New Roman" w:hAnsi="Times New Roman" w:cs="Times New Roman"/>
          <w:sz w:val="24"/>
          <w:szCs w:val="24"/>
        </w:rPr>
        <w:t xml:space="preserve">, Mohammad Hajizadeh. (2018). Prevalence and Pattern of Using Headphones and Its Relationship with Hearing Loss among Students. </w:t>
      </w:r>
      <w:r w:rsidRPr="00FB18BD">
        <w:rPr>
          <w:rFonts w:ascii="Times New Roman" w:hAnsi="Times New Roman" w:cs="Times New Roman"/>
          <w:i/>
          <w:sz w:val="24"/>
          <w:szCs w:val="24"/>
        </w:rPr>
        <w:t>International Quarterly Journal. Volume 8(1).</w:t>
      </w:r>
    </w:p>
    <w:p w14:paraId="28252EFB" w14:textId="77777777" w:rsidR="002C2270" w:rsidRPr="00FB18BD" w:rsidRDefault="002C2270" w:rsidP="002C2270">
      <w:pPr>
        <w:pStyle w:val="ListParagraph"/>
        <w:numPr>
          <w:ilvl w:val="0"/>
          <w:numId w:val="45"/>
        </w:num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 xml:space="preserve">Balanay, Jo Anne, and Gregory Kearney. (2015). Attitudes toward Noise, Perceived Hearing Symptoms, and Reported Use of Hearing Protection among College Students: Influence of Youth Culture. </w:t>
      </w:r>
      <w:r w:rsidRPr="00FB18BD">
        <w:rPr>
          <w:rFonts w:ascii="Times New Roman" w:hAnsi="Times New Roman" w:cs="Times New Roman"/>
          <w:i/>
          <w:sz w:val="24"/>
          <w:szCs w:val="24"/>
        </w:rPr>
        <w:t>Noise and Health</w:t>
      </w:r>
      <w:r w:rsidRPr="00FB18BD">
        <w:rPr>
          <w:rFonts w:ascii="Times New Roman" w:hAnsi="Times New Roman" w:cs="Times New Roman"/>
          <w:sz w:val="24"/>
          <w:szCs w:val="24"/>
        </w:rPr>
        <w:t>. Volume 17. Page no: 394.</w:t>
      </w:r>
    </w:p>
    <w:p w14:paraId="35881067" w14:textId="77777777" w:rsidR="002C2270" w:rsidRPr="00FB18BD" w:rsidRDefault="002C2270" w:rsidP="002C2270">
      <w:pPr>
        <w:pStyle w:val="ListParagraph"/>
        <w:numPr>
          <w:ilvl w:val="0"/>
          <w:numId w:val="45"/>
        </w:numPr>
        <w:spacing w:line="360" w:lineRule="auto"/>
        <w:jc w:val="both"/>
        <w:rPr>
          <w:rFonts w:ascii="Times New Roman" w:hAnsi="Times New Roman" w:cs="Times New Roman"/>
          <w:i/>
          <w:sz w:val="24"/>
          <w:szCs w:val="24"/>
        </w:rPr>
      </w:pPr>
      <w:r w:rsidRPr="00FB18BD">
        <w:rPr>
          <w:rFonts w:ascii="Times New Roman" w:hAnsi="Times New Roman" w:cs="Times New Roman"/>
          <w:sz w:val="24"/>
          <w:szCs w:val="24"/>
        </w:rPr>
        <w:t xml:space="preserve">Casey Curran. (2017). Can You Hear Me? Assessing College Students ' Knowledge of Noise Induced Hearing Loss. </w:t>
      </w:r>
      <w:r w:rsidRPr="00FB18BD">
        <w:rPr>
          <w:rFonts w:ascii="Times New Roman" w:hAnsi="Times New Roman" w:cs="Times New Roman"/>
          <w:i/>
          <w:sz w:val="24"/>
          <w:szCs w:val="24"/>
        </w:rPr>
        <w:t xml:space="preserve">Honors Theses. Volume 14, </w:t>
      </w:r>
      <w:r w:rsidRPr="00FB18BD">
        <w:rPr>
          <w:rFonts w:ascii="Times New Roman" w:hAnsi="Times New Roman" w:cs="Times New Roman"/>
          <w:sz w:val="24"/>
          <w:szCs w:val="24"/>
        </w:rPr>
        <w:t>Page no. 14.</w:t>
      </w:r>
    </w:p>
    <w:p w14:paraId="3FEA0241" w14:textId="77777777" w:rsidR="002C2270" w:rsidRPr="00FB18BD" w:rsidRDefault="002C2270" w:rsidP="002C2270">
      <w:pPr>
        <w:pStyle w:val="ListParagraph"/>
        <w:numPr>
          <w:ilvl w:val="0"/>
          <w:numId w:val="45"/>
        </w:num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 xml:space="preserve">Chung, J. H., C. M. Des Roches, J. Meunier, and R. D. Eavey. (2005). Evaluation of Noise-Induced Hearing Loss in Young People Using a Web-Based Survey Technique. </w:t>
      </w:r>
      <w:r w:rsidRPr="00FB18BD">
        <w:rPr>
          <w:rFonts w:ascii="Times New Roman" w:hAnsi="Times New Roman" w:cs="Times New Roman"/>
          <w:i/>
          <w:sz w:val="24"/>
          <w:szCs w:val="24"/>
        </w:rPr>
        <w:t xml:space="preserve">Pediatrics. Volume </w:t>
      </w:r>
      <w:r w:rsidRPr="00FB18BD">
        <w:rPr>
          <w:rFonts w:ascii="Times New Roman" w:hAnsi="Times New Roman" w:cs="Times New Roman"/>
          <w:sz w:val="24"/>
          <w:szCs w:val="24"/>
        </w:rPr>
        <w:t>115. Page no: 861.</w:t>
      </w:r>
    </w:p>
    <w:p w14:paraId="0F65525B" w14:textId="77777777" w:rsidR="002C2270" w:rsidRPr="00FB18BD" w:rsidRDefault="002C2270" w:rsidP="002C2270">
      <w:pPr>
        <w:pStyle w:val="ListParagraph"/>
        <w:numPr>
          <w:ilvl w:val="0"/>
          <w:numId w:val="45"/>
        </w:numPr>
        <w:spacing w:line="360" w:lineRule="auto"/>
        <w:jc w:val="both"/>
        <w:rPr>
          <w:rFonts w:ascii="Times New Roman" w:hAnsi="Times New Roman" w:cs="Times New Roman"/>
          <w:sz w:val="24"/>
          <w:szCs w:val="24"/>
        </w:rPr>
      </w:pPr>
      <w:r w:rsidRPr="00FB18BD">
        <w:rPr>
          <w:rFonts w:ascii="Times New Roman" w:hAnsi="Times New Roman" w:cs="Times New Roman"/>
          <w:sz w:val="24"/>
          <w:szCs w:val="24"/>
        </w:rPr>
        <w:t xml:space="preserve">Danhauer, Jeffrey L., Carole E. Johnson, Anne Byrd, Laura DeGood, Caitlin </w:t>
      </w:r>
      <w:proofErr w:type="spellStart"/>
      <w:r w:rsidRPr="00FB18BD">
        <w:rPr>
          <w:rFonts w:ascii="Times New Roman" w:hAnsi="Times New Roman" w:cs="Times New Roman"/>
          <w:sz w:val="24"/>
          <w:szCs w:val="24"/>
        </w:rPr>
        <w:t>Meuel</w:t>
      </w:r>
      <w:proofErr w:type="spellEnd"/>
      <w:r w:rsidRPr="00FB18BD">
        <w:rPr>
          <w:rFonts w:ascii="Times New Roman" w:hAnsi="Times New Roman" w:cs="Times New Roman"/>
          <w:sz w:val="24"/>
          <w:szCs w:val="24"/>
        </w:rPr>
        <w:t xml:space="preserve">, Angela </w:t>
      </w:r>
      <w:proofErr w:type="spellStart"/>
      <w:r w:rsidRPr="00FB18BD">
        <w:rPr>
          <w:rFonts w:ascii="Times New Roman" w:hAnsi="Times New Roman" w:cs="Times New Roman"/>
          <w:sz w:val="24"/>
          <w:szCs w:val="24"/>
        </w:rPr>
        <w:t>Pecile</w:t>
      </w:r>
      <w:proofErr w:type="spellEnd"/>
      <w:r w:rsidRPr="00FB18BD">
        <w:rPr>
          <w:rFonts w:ascii="Times New Roman" w:hAnsi="Times New Roman" w:cs="Times New Roman"/>
          <w:sz w:val="24"/>
          <w:szCs w:val="24"/>
        </w:rPr>
        <w:t xml:space="preserve">, and Lindsey L. Koch. (2009). Survey of College Students on IPod Use and Hearing Health. </w:t>
      </w:r>
      <w:r w:rsidRPr="00FB18BD">
        <w:rPr>
          <w:rFonts w:ascii="Times New Roman" w:hAnsi="Times New Roman" w:cs="Times New Roman"/>
          <w:i/>
          <w:sz w:val="24"/>
          <w:szCs w:val="24"/>
        </w:rPr>
        <w:t>Journal of the American Academy of Audiology</w:t>
      </w:r>
      <w:r w:rsidRPr="00FB18BD">
        <w:rPr>
          <w:rFonts w:ascii="Times New Roman" w:hAnsi="Times New Roman" w:cs="Times New Roman"/>
          <w:sz w:val="24"/>
          <w:szCs w:val="24"/>
        </w:rPr>
        <w:t xml:space="preserve">. </w:t>
      </w:r>
      <w:r w:rsidRPr="00FB18BD">
        <w:rPr>
          <w:rFonts w:ascii="Times New Roman" w:hAnsi="Times New Roman" w:cs="Times New Roman"/>
          <w:i/>
          <w:sz w:val="24"/>
          <w:szCs w:val="24"/>
        </w:rPr>
        <w:t xml:space="preserve">Volume. </w:t>
      </w:r>
      <w:r w:rsidRPr="00FB18BD">
        <w:rPr>
          <w:rFonts w:ascii="Times New Roman" w:hAnsi="Times New Roman" w:cs="Times New Roman"/>
          <w:sz w:val="24"/>
          <w:szCs w:val="24"/>
        </w:rPr>
        <w:t>20. Page no: 5-27.</w:t>
      </w:r>
    </w:p>
    <w:p w14:paraId="3D151F43" w14:textId="77777777" w:rsidR="002C2270" w:rsidRPr="00FB18BD" w:rsidRDefault="002C2270" w:rsidP="002C2270">
      <w:pPr>
        <w:pStyle w:val="ListParagraph"/>
        <w:numPr>
          <w:ilvl w:val="0"/>
          <w:numId w:val="45"/>
        </w:numPr>
        <w:spacing w:line="360" w:lineRule="auto"/>
        <w:jc w:val="both"/>
        <w:rPr>
          <w:rFonts w:ascii="Times New Roman" w:eastAsia="Times New Roman" w:hAnsi="Times New Roman" w:cs="Times New Roman"/>
          <w:sz w:val="24"/>
          <w:szCs w:val="24"/>
        </w:rPr>
      </w:pPr>
      <w:r w:rsidRPr="00FB18BD">
        <w:rPr>
          <w:rFonts w:ascii="Times New Roman" w:hAnsi="Times New Roman" w:cs="Times New Roman"/>
          <w:color w:val="000000"/>
          <w:sz w:val="24"/>
          <w:szCs w:val="24"/>
          <w:shd w:val="clear" w:color="auto" w:fill="FFFFFF"/>
        </w:rPr>
        <w:t xml:space="preserve">Henderson E, Testa MA, </w:t>
      </w:r>
      <w:proofErr w:type="spellStart"/>
      <w:r w:rsidRPr="00FB18BD">
        <w:rPr>
          <w:rFonts w:ascii="Times New Roman" w:hAnsi="Times New Roman" w:cs="Times New Roman"/>
          <w:color w:val="000000"/>
          <w:sz w:val="24"/>
          <w:szCs w:val="24"/>
          <w:shd w:val="clear" w:color="auto" w:fill="FFFFFF"/>
        </w:rPr>
        <w:t>Hartnick</w:t>
      </w:r>
      <w:proofErr w:type="spellEnd"/>
      <w:r w:rsidRPr="00FB18BD">
        <w:rPr>
          <w:rFonts w:ascii="Times New Roman" w:hAnsi="Times New Roman" w:cs="Times New Roman"/>
          <w:color w:val="000000"/>
          <w:sz w:val="24"/>
          <w:szCs w:val="24"/>
          <w:shd w:val="clear" w:color="auto" w:fill="FFFFFF"/>
        </w:rPr>
        <w:t xml:space="preserve"> C. (2011). Prevalence of noise-induced hearing-threshold shifts and hearing loss among US youths. </w:t>
      </w:r>
      <w:r w:rsidRPr="00FB18BD">
        <w:rPr>
          <w:rStyle w:val="ref-journal"/>
          <w:rFonts w:ascii="Times New Roman" w:hAnsi="Times New Roman" w:cs="Times New Roman"/>
          <w:i/>
          <w:color w:val="000000"/>
          <w:sz w:val="24"/>
          <w:szCs w:val="24"/>
          <w:shd w:val="clear" w:color="auto" w:fill="FFFFFF"/>
        </w:rPr>
        <w:t>Pediatrics.</w:t>
      </w:r>
      <w:r w:rsidRPr="00FB18BD">
        <w:rPr>
          <w:rStyle w:val="ref-journal"/>
          <w:rFonts w:ascii="Times New Roman" w:hAnsi="Times New Roman" w:cs="Times New Roman"/>
          <w:color w:val="000000"/>
          <w:sz w:val="24"/>
          <w:szCs w:val="24"/>
          <w:shd w:val="clear" w:color="auto" w:fill="FFFFFF"/>
        </w:rPr>
        <w:t> </w:t>
      </w:r>
      <w:r w:rsidRPr="00FB18BD">
        <w:rPr>
          <w:rStyle w:val="ref-journal"/>
          <w:rFonts w:ascii="Times New Roman" w:hAnsi="Times New Roman" w:cs="Times New Roman"/>
          <w:i/>
          <w:color w:val="000000"/>
          <w:sz w:val="24"/>
          <w:szCs w:val="24"/>
          <w:shd w:val="clear" w:color="auto" w:fill="FFFFFF"/>
        </w:rPr>
        <w:t xml:space="preserve">Volume </w:t>
      </w:r>
      <w:r w:rsidRPr="00FB18BD">
        <w:rPr>
          <w:rStyle w:val="ref-vol"/>
          <w:rFonts w:ascii="Times New Roman" w:hAnsi="Times New Roman" w:cs="Times New Roman"/>
          <w:i/>
          <w:color w:val="000000"/>
          <w:sz w:val="24"/>
          <w:szCs w:val="24"/>
          <w:shd w:val="clear" w:color="auto" w:fill="FFFFFF"/>
        </w:rPr>
        <w:t>127</w:t>
      </w:r>
      <w:r w:rsidRPr="00FB18BD">
        <w:rPr>
          <w:rFonts w:ascii="Times New Roman" w:hAnsi="Times New Roman" w:cs="Times New Roman"/>
          <w:color w:val="000000"/>
          <w:sz w:val="24"/>
          <w:szCs w:val="24"/>
          <w:shd w:val="clear" w:color="auto" w:fill="FFFFFF"/>
        </w:rPr>
        <w:t>. Page no: 39–46.</w:t>
      </w:r>
    </w:p>
    <w:p w14:paraId="6E5D1BA3" w14:textId="77777777" w:rsidR="002C2270" w:rsidRPr="00FB18BD" w:rsidRDefault="002C2270" w:rsidP="002C2270">
      <w:pPr>
        <w:pStyle w:val="ListParagraph"/>
        <w:numPr>
          <w:ilvl w:val="0"/>
          <w:numId w:val="45"/>
        </w:numPr>
        <w:spacing w:line="360" w:lineRule="auto"/>
        <w:jc w:val="both"/>
        <w:rPr>
          <w:rFonts w:ascii="Times New Roman" w:eastAsia="Times New Roman" w:hAnsi="Times New Roman" w:cs="Times New Roman"/>
          <w:sz w:val="24"/>
          <w:szCs w:val="24"/>
        </w:rPr>
      </w:pPr>
      <w:r w:rsidRPr="00FB18BD">
        <w:rPr>
          <w:rFonts w:ascii="Times New Roman" w:eastAsia="Times New Roman" w:hAnsi="Times New Roman" w:cs="Times New Roman"/>
          <w:sz w:val="24"/>
          <w:szCs w:val="24"/>
        </w:rPr>
        <w:lastRenderedPageBreak/>
        <w:t xml:space="preserve">Hossein Ansari, Asghar </w:t>
      </w:r>
      <w:proofErr w:type="spellStart"/>
      <w:r w:rsidRPr="00FB18BD">
        <w:rPr>
          <w:rFonts w:ascii="Times New Roman" w:eastAsia="Times New Roman" w:hAnsi="Times New Roman" w:cs="Times New Roman"/>
          <w:sz w:val="24"/>
          <w:szCs w:val="24"/>
        </w:rPr>
        <w:t>Mohammadpoorasl</w:t>
      </w:r>
      <w:proofErr w:type="spellEnd"/>
      <w:r w:rsidRPr="00FB18BD">
        <w:rPr>
          <w:rFonts w:ascii="Times New Roman" w:eastAsia="Times New Roman" w:hAnsi="Times New Roman" w:cs="Times New Roman"/>
          <w:sz w:val="24"/>
          <w:szCs w:val="24"/>
        </w:rPr>
        <w:t xml:space="preserve">. (2011). Pattern of use of earphone and music player devices among </w:t>
      </w:r>
      <w:proofErr w:type="spellStart"/>
      <w:r w:rsidRPr="00FB18BD">
        <w:rPr>
          <w:rFonts w:ascii="Times New Roman" w:eastAsia="Times New Roman" w:hAnsi="Times New Roman" w:cs="Times New Roman"/>
          <w:sz w:val="24"/>
          <w:szCs w:val="24"/>
        </w:rPr>
        <w:t>Iradian</w:t>
      </w:r>
      <w:proofErr w:type="spellEnd"/>
      <w:r w:rsidRPr="00FB18BD">
        <w:rPr>
          <w:rFonts w:ascii="Times New Roman" w:eastAsia="Times New Roman" w:hAnsi="Times New Roman" w:cs="Times New Roman"/>
          <w:sz w:val="24"/>
          <w:szCs w:val="24"/>
        </w:rPr>
        <w:t xml:space="preserve"> Adolescents. </w:t>
      </w:r>
      <w:r w:rsidRPr="00FB18BD">
        <w:rPr>
          <w:rFonts w:ascii="Times New Roman" w:eastAsia="Times New Roman" w:hAnsi="Times New Roman" w:cs="Times New Roman"/>
          <w:i/>
          <w:sz w:val="24"/>
          <w:szCs w:val="24"/>
        </w:rPr>
        <w:t xml:space="preserve">International journal of preventive medicine. Volume 5(6). </w:t>
      </w:r>
      <w:r w:rsidRPr="00FB18BD">
        <w:rPr>
          <w:rFonts w:ascii="Times New Roman" w:eastAsia="Times New Roman" w:hAnsi="Times New Roman" w:cs="Times New Roman"/>
          <w:sz w:val="24"/>
          <w:szCs w:val="24"/>
        </w:rPr>
        <w:t>Page no: 776-781.</w:t>
      </w:r>
    </w:p>
    <w:p w14:paraId="04FA354E" w14:textId="77777777" w:rsidR="002C2270" w:rsidRPr="00087E96" w:rsidRDefault="002C2270" w:rsidP="0092599A">
      <w:pPr>
        <w:spacing w:line="360" w:lineRule="auto"/>
        <w:rPr>
          <w:rFonts w:ascii="Times New Roman" w:hAnsi="Times New Roman" w:cs="Times New Roman"/>
          <w:b/>
          <w:sz w:val="24"/>
          <w:szCs w:val="24"/>
        </w:rPr>
      </w:pPr>
    </w:p>
    <w:p w14:paraId="0DDB92D5" w14:textId="77777777" w:rsidR="003450D4" w:rsidRPr="00087E96" w:rsidRDefault="003450D4">
      <w:pPr>
        <w:rPr>
          <w:rFonts w:ascii="Times New Roman" w:hAnsi="Times New Roman" w:cs="Times New Roman"/>
          <w:sz w:val="24"/>
          <w:szCs w:val="24"/>
        </w:rPr>
      </w:pPr>
    </w:p>
    <w:sectPr w:rsidR="003450D4" w:rsidRPr="00087E96" w:rsidSect="00241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06E"/>
    <w:multiLevelType w:val="hybridMultilevel"/>
    <w:tmpl w:val="7490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45221"/>
    <w:multiLevelType w:val="hybridMultilevel"/>
    <w:tmpl w:val="B516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36BD3"/>
    <w:multiLevelType w:val="hybridMultilevel"/>
    <w:tmpl w:val="3F02AD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9F64B19"/>
    <w:multiLevelType w:val="hybridMultilevel"/>
    <w:tmpl w:val="A5DEE4B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 w15:restartNumberingAfterBreak="0">
    <w:nsid w:val="0BB24FFC"/>
    <w:multiLevelType w:val="hybridMultilevel"/>
    <w:tmpl w:val="90B617F6"/>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10B52714"/>
    <w:multiLevelType w:val="hybridMultilevel"/>
    <w:tmpl w:val="C5DA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D3AB4"/>
    <w:multiLevelType w:val="hybridMultilevel"/>
    <w:tmpl w:val="B516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263E9"/>
    <w:multiLevelType w:val="hybridMultilevel"/>
    <w:tmpl w:val="4CA26C80"/>
    <w:lvl w:ilvl="0" w:tplc="FFAAB700">
      <w:start w:val="1"/>
      <w:numFmt w:val="lowerLetter"/>
      <w:lvlText w:val="%1)"/>
      <w:lvlJc w:val="left"/>
      <w:pPr>
        <w:ind w:left="2280" w:hanging="360"/>
      </w:pPr>
      <w:rPr>
        <w:rFonts w:ascii="Times New Roman" w:eastAsiaTheme="minorHAnsi" w:hAnsi="Times New Roman" w:cs="Times New Roman"/>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17AA0D43"/>
    <w:multiLevelType w:val="hybridMultilevel"/>
    <w:tmpl w:val="B516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33A99"/>
    <w:multiLevelType w:val="hybridMultilevel"/>
    <w:tmpl w:val="764C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007AF"/>
    <w:multiLevelType w:val="hybridMultilevel"/>
    <w:tmpl w:val="CEC6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F5647"/>
    <w:multiLevelType w:val="hybridMultilevel"/>
    <w:tmpl w:val="25B05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A5DE8"/>
    <w:multiLevelType w:val="hybridMultilevel"/>
    <w:tmpl w:val="B516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27645"/>
    <w:multiLevelType w:val="hybridMultilevel"/>
    <w:tmpl w:val="E8EAF0B6"/>
    <w:lvl w:ilvl="0" w:tplc="04090017">
      <w:start w:val="1"/>
      <w:numFmt w:val="lowerLetter"/>
      <w:lvlText w:val="%1)"/>
      <w:lvlJc w:val="left"/>
      <w:pPr>
        <w:ind w:left="252" w:hanging="360"/>
      </w:pPr>
    </w:lvl>
    <w:lvl w:ilvl="1" w:tplc="04090017">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4" w15:restartNumberingAfterBreak="0">
    <w:nsid w:val="22CC3427"/>
    <w:multiLevelType w:val="hybridMultilevel"/>
    <w:tmpl w:val="066A8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C1D25"/>
    <w:multiLevelType w:val="hybridMultilevel"/>
    <w:tmpl w:val="7D3AA5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55022A"/>
    <w:multiLevelType w:val="hybridMultilevel"/>
    <w:tmpl w:val="86026E80"/>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7" w15:restartNumberingAfterBreak="0">
    <w:nsid w:val="2A8315EE"/>
    <w:multiLevelType w:val="hybridMultilevel"/>
    <w:tmpl w:val="13621170"/>
    <w:lvl w:ilvl="0" w:tplc="04090017">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2BE51B0C"/>
    <w:multiLevelType w:val="hybridMultilevel"/>
    <w:tmpl w:val="94A4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A694C"/>
    <w:multiLevelType w:val="multilevel"/>
    <w:tmpl w:val="C7F0CAC4"/>
    <w:lvl w:ilvl="0">
      <w:start w:val="1"/>
      <w:numFmt w:val="decimal"/>
      <w:lvlText w:val="%1."/>
      <w:lvlJc w:val="left"/>
      <w:pPr>
        <w:tabs>
          <w:tab w:val="num" w:pos="900"/>
        </w:tabs>
        <w:ind w:left="900" w:hanging="720"/>
      </w:pPr>
    </w:lvl>
    <w:lvl w:ilvl="1">
      <w:start w:val="1"/>
      <w:numFmt w:val="decimal"/>
      <w:lvlText w:val="%2."/>
      <w:lvlJc w:val="left"/>
      <w:pPr>
        <w:tabs>
          <w:tab w:val="num" w:pos="1620"/>
        </w:tabs>
        <w:ind w:left="1620" w:hanging="720"/>
      </w:pPr>
    </w:lvl>
    <w:lvl w:ilvl="2">
      <w:start w:val="1"/>
      <w:numFmt w:val="decimal"/>
      <w:lvlText w:val="%3."/>
      <w:lvlJc w:val="left"/>
      <w:pPr>
        <w:tabs>
          <w:tab w:val="num" w:pos="2340"/>
        </w:tabs>
        <w:ind w:left="2340" w:hanging="720"/>
      </w:pPr>
    </w:lvl>
    <w:lvl w:ilvl="3">
      <w:start w:val="1"/>
      <w:numFmt w:val="decimal"/>
      <w:lvlText w:val="%4."/>
      <w:lvlJc w:val="left"/>
      <w:pPr>
        <w:tabs>
          <w:tab w:val="num" w:pos="3060"/>
        </w:tabs>
        <w:ind w:left="3060" w:hanging="720"/>
      </w:pPr>
    </w:lvl>
    <w:lvl w:ilvl="4">
      <w:start w:val="1"/>
      <w:numFmt w:val="decimal"/>
      <w:lvlText w:val="%5."/>
      <w:lvlJc w:val="left"/>
      <w:pPr>
        <w:tabs>
          <w:tab w:val="num" w:pos="3780"/>
        </w:tabs>
        <w:ind w:left="3780" w:hanging="720"/>
      </w:pPr>
    </w:lvl>
    <w:lvl w:ilvl="5">
      <w:start w:val="1"/>
      <w:numFmt w:val="decimal"/>
      <w:lvlText w:val="%6."/>
      <w:lvlJc w:val="left"/>
      <w:pPr>
        <w:tabs>
          <w:tab w:val="num" w:pos="4500"/>
        </w:tabs>
        <w:ind w:left="4500" w:hanging="720"/>
      </w:pPr>
    </w:lvl>
    <w:lvl w:ilvl="6">
      <w:start w:val="1"/>
      <w:numFmt w:val="decimal"/>
      <w:lvlText w:val="%7."/>
      <w:lvlJc w:val="left"/>
      <w:pPr>
        <w:tabs>
          <w:tab w:val="num" w:pos="5220"/>
        </w:tabs>
        <w:ind w:left="5220" w:hanging="720"/>
      </w:pPr>
    </w:lvl>
    <w:lvl w:ilvl="7">
      <w:start w:val="1"/>
      <w:numFmt w:val="decimal"/>
      <w:lvlText w:val="%8."/>
      <w:lvlJc w:val="left"/>
      <w:pPr>
        <w:tabs>
          <w:tab w:val="num" w:pos="5940"/>
        </w:tabs>
        <w:ind w:left="5940" w:hanging="720"/>
      </w:pPr>
    </w:lvl>
    <w:lvl w:ilvl="8">
      <w:start w:val="1"/>
      <w:numFmt w:val="decimal"/>
      <w:lvlText w:val="%9."/>
      <w:lvlJc w:val="left"/>
      <w:pPr>
        <w:tabs>
          <w:tab w:val="num" w:pos="6660"/>
        </w:tabs>
        <w:ind w:left="6660" w:hanging="720"/>
      </w:pPr>
    </w:lvl>
  </w:abstractNum>
  <w:abstractNum w:abstractNumId="20" w15:restartNumberingAfterBreak="0">
    <w:nsid w:val="351B1D52"/>
    <w:multiLevelType w:val="hybridMultilevel"/>
    <w:tmpl w:val="164CB06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73B1FAD"/>
    <w:multiLevelType w:val="hybridMultilevel"/>
    <w:tmpl w:val="BF2C86DE"/>
    <w:lvl w:ilvl="0" w:tplc="04090017">
      <w:start w:val="1"/>
      <w:numFmt w:val="lowerLetter"/>
      <w:lvlText w:val="%1)"/>
      <w:lvlJc w:val="left"/>
      <w:pPr>
        <w:ind w:left="252" w:hanging="360"/>
      </w:pPr>
    </w:lvl>
    <w:lvl w:ilvl="1" w:tplc="04090017">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2" w15:restartNumberingAfterBreak="0">
    <w:nsid w:val="3A341FA3"/>
    <w:multiLevelType w:val="hybridMultilevel"/>
    <w:tmpl w:val="ECE471C0"/>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15:restartNumberingAfterBreak="0">
    <w:nsid w:val="3C141972"/>
    <w:multiLevelType w:val="hybridMultilevel"/>
    <w:tmpl w:val="A2460264"/>
    <w:lvl w:ilvl="0" w:tplc="29FE5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BA6E32"/>
    <w:multiLevelType w:val="hybridMultilevel"/>
    <w:tmpl w:val="B516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FB3CC2"/>
    <w:multiLevelType w:val="hybridMultilevel"/>
    <w:tmpl w:val="486CC9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F737F"/>
    <w:multiLevelType w:val="hybridMultilevel"/>
    <w:tmpl w:val="C1988AE0"/>
    <w:lvl w:ilvl="0" w:tplc="5614CE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264FA"/>
    <w:multiLevelType w:val="hybridMultilevel"/>
    <w:tmpl w:val="B516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5265D5"/>
    <w:multiLevelType w:val="hybridMultilevel"/>
    <w:tmpl w:val="E332A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00A07"/>
    <w:multiLevelType w:val="hybridMultilevel"/>
    <w:tmpl w:val="B412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D0907"/>
    <w:multiLevelType w:val="hybridMultilevel"/>
    <w:tmpl w:val="242CF5D4"/>
    <w:lvl w:ilvl="0" w:tplc="04090017">
      <w:start w:val="1"/>
      <w:numFmt w:val="lowerLetter"/>
      <w:lvlText w:val="%1)"/>
      <w:lvlJc w:val="left"/>
      <w:pPr>
        <w:ind w:left="252" w:hanging="360"/>
      </w:pPr>
    </w:lvl>
    <w:lvl w:ilvl="1" w:tplc="04090017">
      <w:start w:val="1"/>
      <w:numFmt w:val="lowerLetter"/>
      <w:lvlText w:val="%2)"/>
      <w:lvlJc w:val="left"/>
      <w:pPr>
        <w:ind w:left="1530"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1" w15:restartNumberingAfterBreak="0">
    <w:nsid w:val="4849546F"/>
    <w:multiLevelType w:val="hybridMultilevel"/>
    <w:tmpl w:val="DDF6AA22"/>
    <w:lvl w:ilvl="0" w:tplc="04090017">
      <w:start w:val="1"/>
      <w:numFmt w:val="lowerLetter"/>
      <w:lvlText w:val="%1)"/>
      <w:lvlJc w:val="left"/>
      <w:pPr>
        <w:ind w:left="252" w:hanging="360"/>
      </w:pPr>
    </w:lvl>
    <w:lvl w:ilvl="1" w:tplc="04090017">
      <w:start w:val="1"/>
      <w:numFmt w:val="lowerLetter"/>
      <w:lvlText w:val="%2)"/>
      <w:lvlJc w:val="left"/>
      <w:pPr>
        <w:ind w:left="1530"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2" w15:restartNumberingAfterBreak="0">
    <w:nsid w:val="49406883"/>
    <w:multiLevelType w:val="hybridMultilevel"/>
    <w:tmpl w:val="635C430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9F32923"/>
    <w:multiLevelType w:val="hybridMultilevel"/>
    <w:tmpl w:val="CA90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9B5E45"/>
    <w:multiLevelType w:val="hybridMultilevel"/>
    <w:tmpl w:val="8F5C349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5136EEB"/>
    <w:multiLevelType w:val="hybridMultilevel"/>
    <w:tmpl w:val="F4E21BAA"/>
    <w:lvl w:ilvl="0" w:tplc="04090017">
      <w:start w:val="1"/>
      <w:numFmt w:val="lowerLetter"/>
      <w:lvlText w:val="%1)"/>
      <w:lvlJc w:val="left"/>
      <w:pPr>
        <w:ind w:left="252" w:hanging="360"/>
      </w:pPr>
    </w:lvl>
    <w:lvl w:ilvl="1" w:tplc="04090017">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6" w15:restartNumberingAfterBreak="0">
    <w:nsid w:val="5E465EB0"/>
    <w:multiLevelType w:val="hybridMultilevel"/>
    <w:tmpl w:val="995E2968"/>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7" w15:restartNumberingAfterBreak="0">
    <w:nsid w:val="5FE76868"/>
    <w:multiLevelType w:val="hybridMultilevel"/>
    <w:tmpl w:val="74E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71D43"/>
    <w:multiLevelType w:val="hybridMultilevel"/>
    <w:tmpl w:val="714A9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9353C7"/>
    <w:multiLevelType w:val="hybridMultilevel"/>
    <w:tmpl w:val="5658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187302"/>
    <w:multiLevelType w:val="hybridMultilevel"/>
    <w:tmpl w:val="D248C35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7264B4E"/>
    <w:multiLevelType w:val="hybridMultilevel"/>
    <w:tmpl w:val="87DEBDAA"/>
    <w:lvl w:ilvl="0" w:tplc="0A969C9C">
      <w:start w:val="5"/>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EBA7C47"/>
    <w:multiLevelType w:val="hybridMultilevel"/>
    <w:tmpl w:val="25FE0184"/>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2031948575">
    <w:abstractNumId w:val="1"/>
  </w:num>
  <w:num w:numId="2" w16cid:durableId="825899161">
    <w:abstractNumId w:val="6"/>
  </w:num>
  <w:num w:numId="3" w16cid:durableId="527524742">
    <w:abstractNumId w:val="11"/>
  </w:num>
  <w:num w:numId="4" w16cid:durableId="1152331442">
    <w:abstractNumId w:val="38"/>
  </w:num>
  <w:num w:numId="5" w16cid:durableId="1810977367">
    <w:abstractNumId w:val="19"/>
  </w:num>
  <w:num w:numId="6" w16cid:durableId="794105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6022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632181">
    <w:abstractNumId w:val="0"/>
  </w:num>
  <w:num w:numId="9" w16cid:durableId="1732732473">
    <w:abstractNumId w:val="40"/>
  </w:num>
  <w:num w:numId="10" w16cid:durableId="1373580708">
    <w:abstractNumId w:val="10"/>
  </w:num>
  <w:num w:numId="11" w16cid:durableId="894656278">
    <w:abstractNumId w:val="24"/>
  </w:num>
  <w:num w:numId="12" w16cid:durableId="1075052813">
    <w:abstractNumId w:val="33"/>
  </w:num>
  <w:num w:numId="13" w16cid:durableId="789982712">
    <w:abstractNumId w:val="12"/>
  </w:num>
  <w:num w:numId="14" w16cid:durableId="363872247">
    <w:abstractNumId w:val="8"/>
  </w:num>
  <w:num w:numId="15" w16cid:durableId="421489401">
    <w:abstractNumId w:val="18"/>
  </w:num>
  <w:num w:numId="16" w16cid:durableId="1450129487">
    <w:abstractNumId w:val="32"/>
  </w:num>
  <w:num w:numId="17" w16cid:durableId="429476315">
    <w:abstractNumId w:val="22"/>
  </w:num>
  <w:num w:numId="18" w16cid:durableId="523910069">
    <w:abstractNumId w:val="17"/>
  </w:num>
  <w:num w:numId="19" w16cid:durableId="638610792">
    <w:abstractNumId w:val="15"/>
  </w:num>
  <w:num w:numId="20" w16cid:durableId="2074427722">
    <w:abstractNumId w:val="36"/>
  </w:num>
  <w:num w:numId="21" w16cid:durableId="173150387">
    <w:abstractNumId w:val="20"/>
  </w:num>
  <w:num w:numId="22" w16cid:durableId="88163323">
    <w:abstractNumId w:val="16"/>
  </w:num>
  <w:num w:numId="23" w16cid:durableId="49961096">
    <w:abstractNumId w:val="4"/>
  </w:num>
  <w:num w:numId="24" w16cid:durableId="1183280737">
    <w:abstractNumId w:val="42"/>
  </w:num>
  <w:num w:numId="25" w16cid:durableId="435904070">
    <w:abstractNumId w:val="34"/>
  </w:num>
  <w:num w:numId="26" w16cid:durableId="1584870468">
    <w:abstractNumId w:val="7"/>
  </w:num>
  <w:num w:numId="27" w16cid:durableId="1236359961">
    <w:abstractNumId w:val="23"/>
  </w:num>
  <w:num w:numId="28" w16cid:durableId="771048030">
    <w:abstractNumId w:val="41"/>
  </w:num>
  <w:num w:numId="29" w16cid:durableId="92824126">
    <w:abstractNumId w:val="14"/>
  </w:num>
  <w:num w:numId="30" w16cid:durableId="1130898873">
    <w:abstractNumId w:val="21"/>
  </w:num>
  <w:num w:numId="31" w16cid:durableId="839391167">
    <w:abstractNumId w:val="35"/>
  </w:num>
  <w:num w:numId="32" w16cid:durableId="486895915">
    <w:abstractNumId w:val="30"/>
  </w:num>
  <w:num w:numId="33" w16cid:durableId="1925262343">
    <w:abstractNumId w:val="25"/>
  </w:num>
  <w:num w:numId="34" w16cid:durableId="2011638337">
    <w:abstractNumId w:val="31"/>
  </w:num>
  <w:num w:numId="35" w16cid:durableId="1468013035">
    <w:abstractNumId w:val="13"/>
  </w:num>
  <w:num w:numId="36" w16cid:durableId="935091317">
    <w:abstractNumId w:val="28"/>
  </w:num>
  <w:num w:numId="37" w16cid:durableId="1263152314">
    <w:abstractNumId w:val="5"/>
  </w:num>
  <w:num w:numId="38" w16cid:durableId="296761291">
    <w:abstractNumId w:val="2"/>
  </w:num>
  <w:num w:numId="39" w16cid:durableId="456149300">
    <w:abstractNumId w:val="26"/>
  </w:num>
  <w:num w:numId="40" w16cid:durableId="1746414724">
    <w:abstractNumId w:val="3"/>
  </w:num>
  <w:num w:numId="41" w16cid:durableId="799112056">
    <w:abstractNumId w:val="27"/>
  </w:num>
  <w:num w:numId="42" w16cid:durableId="706444085">
    <w:abstractNumId w:val="37"/>
  </w:num>
  <w:num w:numId="43" w16cid:durableId="2071463672">
    <w:abstractNumId w:val="29"/>
  </w:num>
  <w:num w:numId="44" w16cid:durableId="1652950754">
    <w:abstractNumId w:val="39"/>
  </w:num>
  <w:num w:numId="45" w16cid:durableId="755053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9A"/>
    <w:rsid w:val="00011C9F"/>
    <w:rsid w:val="00027C48"/>
    <w:rsid w:val="00047F82"/>
    <w:rsid w:val="00067AA4"/>
    <w:rsid w:val="00087E96"/>
    <w:rsid w:val="000D13EC"/>
    <w:rsid w:val="0012438D"/>
    <w:rsid w:val="00146A4C"/>
    <w:rsid w:val="00160667"/>
    <w:rsid w:val="00160A53"/>
    <w:rsid w:val="001F16DA"/>
    <w:rsid w:val="00234FDC"/>
    <w:rsid w:val="00241921"/>
    <w:rsid w:val="002C2270"/>
    <w:rsid w:val="0031235D"/>
    <w:rsid w:val="003450D4"/>
    <w:rsid w:val="0036120C"/>
    <w:rsid w:val="003A5AC1"/>
    <w:rsid w:val="0043735C"/>
    <w:rsid w:val="004D05A2"/>
    <w:rsid w:val="005267BD"/>
    <w:rsid w:val="005B4373"/>
    <w:rsid w:val="00612DCA"/>
    <w:rsid w:val="00624543"/>
    <w:rsid w:val="006710AC"/>
    <w:rsid w:val="006A0F82"/>
    <w:rsid w:val="006D399C"/>
    <w:rsid w:val="00707BA2"/>
    <w:rsid w:val="0071555F"/>
    <w:rsid w:val="0073346C"/>
    <w:rsid w:val="007625A3"/>
    <w:rsid w:val="007834A4"/>
    <w:rsid w:val="007A1BC5"/>
    <w:rsid w:val="007C3020"/>
    <w:rsid w:val="00814936"/>
    <w:rsid w:val="00826A33"/>
    <w:rsid w:val="00826C49"/>
    <w:rsid w:val="008516B9"/>
    <w:rsid w:val="00884A3E"/>
    <w:rsid w:val="008B023D"/>
    <w:rsid w:val="00901CFC"/>
    <w:rsid w:val="0092599A"/>
    <w:rsid w:val="00984EDF"/>
    <w:rsid w:val="009A15CD"/>
    <w:rsid w:val="00B041DA"/>
    <w:rsid w:val="00B4364C"/>
    <w:rsid w:val="00B97B02"/>
    <w:rsid w:val="00BA534C"/>
    <w:rsid w:val="00BD63A4"/>
    <w:rsid w:val="00C5710F"/>
    <w:rsid w:val="00CC34BA"/>
    <w:rsid w:val="00D17725"/>
    <w:rsid w:val="00D574B0"/>
    <w:rsid w:val="00DC6088"/>
    <w:rsid w:val="00DD38FF"/>
    <w:rsid w:val="00E34AAC"/>
    <w:rsid w:val="00E46E3D"/>
    <w:rsid w:val="00EB68E8"/>
    <w:rsid w:val="00F016F3"/>
    <w:rsid w:val="00F06414"/>
    <w:rsid w:val="00F24DFF"/>
    <w:rsid w:val="00F37581"/>
    <w:rsid w:val="00FB18BD"/>
    <w:rsid w:val="00FC4E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C300"/>
  <w15:docId w15:val="{03F37E34-7EA9-4CAC-9858-8FE3831A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9A"/>
    <w:pPr>
      <w:spacing w:after="160" w:line="259" w:lineRule="auto"/>
      <w:ind w:left="0" w:firstLine="0"/>
      <w:jc w:val="left"/>
    </w:pPr>
    <w:rPr>
      <w:rFonts w:eastAsiaTheme="minorEastAsia"/>
      <w:lang w:val="en-US"/>
    </w:rPr>
  </w:style>
  <w:style w:type="paragraph" w:styleId="Heading1">
    <w:name w:val="heading 1"/>
    <w:basedOn w:val="Normal"/>
    <w:link w:val="Heading1Char"/>
    <w:uiPriority w:val="9"/>
    <w:qFormat/>
    <w:rsid w:val="002C22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270"/>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92599A"/>
    <w:pPr>
      <w:spacing w:after="200" w:line="276" w:lineRule="auto"/>
      <w:ind w:left="720"/>
      <w:contextualSpacing/>
    </w:pPr>
    <w:rPr>
      <w:rFonts w:eastAsiaTheme="minorHAnsi"/>
    </w:rPr>
  </w:style>
  <w:style w:type="paragraph" w:customStyle="1" w:styleId="Default">
    <w:name w:val="Default"/>
    <w:rsid w:val="00984EDF"/>
    <w:pPr>
      <w:autoSpaceDE w:val="0"/>
      <w:autoSpaceDN w:val="0"/>
      <w:adjustRightInd w:val="0"/>
      <w:spacing w:after="0" w:line="240" w:lineRule="auto"/>
      <w:ind w:left="0" w:firstLine="0"/>
      <w:jc w:val="left"/>
    </w:pPr>
    <w:rPr>
      <w:rFonts w:ascii="Times New Roman" w:hAnsi="Times New Roman" w:cs="Times New Roman"/>
      <w:color w:val="000000"/>
      <w:sz w:val="24"/>
      <w:szCs w:val="24"/>
      <w:lang w:val="en-US"/>
    </w:rPr>
  </w:style>
  <w:style w:type="character" w:customStyle="1" w:styleId="A5">
    <w:name w:val="A5"/>
    <w:uiPriority w:val="99"/>
    <w:rsid w:val="00984EDF"/>
    <w:rPr>
      <w:color w:val="000000"/>
      <w:sz w:val="12"/>
      <w:szCs w:val="12"/>
    </w:rPr>
  </w:style>
  <w:style w:type="character" w:styleId="Hyperlink">
    <w:name w:val="Hyperlink"/>
    <w:basedOn w:val="DefaultParagraphFont"/>
    <w:uiPriority w:val="99"/>
    <w:unhideWhenUsed/>
    <w:rsid w:val="002C2270"/>
    <w:rPr>
      <w:color w:val="0000FF"/>
      <w:u w:val="single"/>
    </w:rPr>
  </w:style>
  <w:style w:type="character" w:customStyle="1" w:styleId="contribdegrees2">
    <w:name w:val="contribdegrees2"/>
    <w:basedOn w:val="DefaultParagraphFont"/>
    <w:rsid w:val="002C2270"/>
  </w:style>
  <w:style w:type="character" w:customStyle="1" w:styleId="overlay2">
    <w:name w:val="overlay2"/>
    <w:basedOn w:val="DefaultParagraphFont"/>
    <w:rsid w:val="002C2270"/>
    <w:rPr>
      <w:vanish/>
      <w:webHidden w:val="0"/>
      <w:specVanish/>
    </w:rPr>
  </w:style>
  <w:style w:type="character" w:customStyle="1" w:styleId="heading">
    <w:name w:val="heading"/>
    <w:basedOn w:val="DefaultParagraphFont"/>
    <w:rsid w:val="002C2270"/>
  </w:style>
  <w:style w:type="character" w:customStyle="1" w:styleId="corr-email">
    <w:name w:val="corr-email"/>
    <w:basedOn w:val="DefaultParagraphFont"/>
    <w:rsid w:val="002C2270"/>
  </w:style>
  <w:style w:type="paragraph" w:customStyle="1" w:styleId="abst">
    <w:name w:val="abst"/>
    <w:basedOn w:val="Normal"/>
    <w:rsid w:val="002C22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2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270"/>
    <w:rPr>
      <w:rFonts w:eastAsiaTheme="minorEastAsia"/>
      <w:lang w:val="en-US"/>
    </w:rPr>
  </w:style>
  <w:style w:type="paragraph" w:styleId="Footer">
    <w:name w:val="footer"/>
    <w:basedOn w:val="Normal"/>
    <w:link w:val="FooterChar"/>
    <w:uiPriority w:val="99"/>
    <w:unhideWhenUsed/>
    <w:rsid w:val="002C2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270"/>
    <w:rPr>
      <w:rFonts w:eastAsiaTheme="minorEastAsia"/>
      <w:lang w:val="en-US"/>
    </w:rPr>
  </w:style>
  <w:style w:type="character" w:customStyle="1" w:styleId="ref-journal">
    <w:name w:val="ref-journal"/>
    <w:basedOn w:val="DefaultParagraphFont"/>
    <w:rsid w:val="002C2270"/>
  </w:style>
  <w:style w:type="character" w:customStyle="1" w:styleId="ref-vol">
    <w:name w:val="ref-vol"/>
    <w:basedOn w:val="DefaultParagraphFont"/>
    <w:rsid w:val="002C2270"/>
  </w:style>
  <w:style w:type="character" w:styleId="Emphasis">
    <w:name w:val="Emphasis"/>
    <w:basedOn w:val="DefaultParagraphFont"/>
    <w:uiPriority w:val="20"/>
    <w:qFormat/>
    <w:rsid w:val="002C2270"/>
    <w:rPr>
      <w:i/>
      <w:iCs/>
    </w:rPr>
  </w:style>
  <w:style w:type="character" w:customStyle="1" w:styleId="BalloonTextChar">
    <w:name w:val="Balloon Text Char"/>
    <w:basedOn w:val="DefaultParagraphFont"/>
    <w:link w:val="BalloonText"/>
    <w:uiPriority w:val="99"/>
    <w:semiHidden/>
    <w:rsid w:val="002C2270"/>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2C2270"/>
    <w:pPr>
      <w:spacing w:after="0" w:line="240" w:lineRule="auto"/>
    </w:pPr>
    <w:rPr>
      <w:rFonts w:ascii="Tahoma" w:hAnsi="Tahoma" w:cs="Tahoma"/>
      <w:sz w:val="16"/>
      <w:szCs w:val="16"/>
    </w:rPr>
  </w:style>
  <w:style w:type="paragraph" w:styleId="NoSpacing">
    <w:name w:val="No Spacing"/>
    <w:uiPriority w:val="1"/>
    <w:qFormat/>
    <w:rsid w:val="00E34AAC"/>
    <w:pPr>
      <w:spacing w:after="0"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4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Lenovo-user</dc:creator>
  <cp:lastModifiedBy>stmjournals24</cp:lastModifiedBy>
  <cp:revision>2</cp:revision>
  <dcterms:created xsi:type="dcterms:W3CDTF">2024-02-17T11:14:00Z</dcterms:created>
  <dcterms:modified xsi:type="dcterms:W3CDTF">2024-02-17T11:14:00Z</dcterms:modified>
</cp:coreProperties>
</file>